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4F7AF1">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4F7AF1">
      <w:pPr>
        <w:tabs>
          <w:tab w:val="left" w:pos="2835"/>
        </w:tabs>
        <w:ind w:right="-46" w:firstLine="0"/>
        <w:rPr>
          <w:rFonts w:cs="Poppins"/>
          <w:color w:val="595959" w:themeColor="text1" w:themeTint="A6"/>
          <w:sz w:val="24"/>
          <w:szCs w:val="24"/>
          <w:lang w:val="en-GB"/>
        </w:rPr>
      </w:pPr>
    </w:p>
    <w:p w14:paraId="0E6A8A5C" w14:textId="77777777" w:rsidR="00F00116" w:rsidRDefault="00F00116" w:rsidP="004F7AF1">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038CFB53" w14:textId="0138D6C9" w:rsidR="0017441F" w:rsidRPr="00CC3A53" w:rsidRDefault="00C0371D" w:rsidP="004F7AF1">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CC3A53" w:rsidRDefault="00F00116" w:rsidP="00146A1B">
      <w:pPr>
        <w:ind w:firstLine="0"/>
        <w:jc w:val="center"/>
        <w:rPr>
          <w:rFonts w:cs="Poppins"/>
          <w:color w:val="595959" w:themeColor="text1" w:themeTint="A6"/>
          <w:sz w:val="28"/>
          <w:szCs w:val="24"/>
          <w:lang w:val="en-GB"/>
        </w:rPr>
      </w:pPr>
    </w:p>
    <w:p w14:paraId="50B88094" w14:textId="7C9E5806" w:rsidR="00146A1B" w:rsidRPr="00146A1B" w:rsidRDefault="00146A1B" w:rsidP="000B78DA">
      <w:pPr>
        <w:ind w:firstLine="0"/>
        <w:jc w:val="center"/>
        <w:rPr>
          <w:rFonts w:cs="Poppins"/>
          <w:b/>
          <w:sz w:val="36"/>
          <w:szCs w:val="24"/>
          <w:lang w:val="en-GB"/>
        </w:rPr>
      </w:pPr>
      <w:bookmarkStart w:id="0" w:name="OLE_LINK3"/>
      <w:bookmarkStart w:id="1" w:name="OLE_LINK4"/>
      <w:r w:rsidRPr="00146A1B">
        <w:rPr>
          <w:rFonts w:cs="Poppins"/>
          <w:b/>
          <w:sz w:val="36"/>
          <w:szCs w:val="24"/>
          <w:lang w:val="en-GB"/>
        </w:rPr>
        <w:t>D3.1 Train the Trainer Toolkit</w:t>
      </w:r>
    </w:p>
    <w:p w14:paraId="380FA01E" w14:textId="2E80DE2D" w:rsidR="00146A1B" w:rsidRDefault="00146A1B" w:rsidP="00114CB1">
      <w:pPr>
        <w:ind w:firstLine="0"/>
        <w:jc w:val="center"/>
        <w:rPr>
          <w:rFonts w:cs="Poppins"/>
          <w:bCs/>
          <w:sz w:val="36"/>
          <w:szCs w:val="24"/>
          <w:lang w:val="en-GB"/>
        </w:rPr>
      </w:pPr>
      <w:r>
        <w:rPr>
          <w:rFonts w:cs="Poppins"/>
          <w:bCs/>
          <w:sz w:val="36"/>
          <w:szCs w:val="24"/>
          <w:lang w:val="en-GB"/>
        </w:rPr>
        <w:t>Mo</w:t>
      </w:r>
      <w:bookmarkStart w:id="2" w:name="_Hlk213754566"/>
      <w:r>
        <w:rPr>
          <w:rFonts w:cs="Poppins"/>
          <w:bCs/>
          <w:sz w:val="36"/>
          <w:szCs w:val="24"/>
          <w:lang w:val="en-GB"/>
        </w:rPr>
        <w:t xml:space="preserve">dule </w:t>
      </w:r>
      <w:r w:rsidR="00587E8F">
        <w:rPr>
          <w:rFonts w:cs="Poppins"/>
          <w:bCs/>
          <w:sz w:val="36"/>
          <w:szCs w:val="24"/>
          <w:lang w:val="en-GB"/>
        </w:rPr>
        <w:t>5</w:t>
      </w:r>
      <w:r w:rsidR="00114CB1">
        <w:rPr>
          <w:rFonts w:cs="Poppins"/>
          <w:bCs/>
          <w:sz w:val="36"/>
          <w:szCs w:val="24"/>
          <w:lang w:val="en-GB"/>
        </w:rPr>
        <w:t xml:space="preserve">: </w:t>
      </w:r>
      <w:r w:rsidR="00587E8F">
        <w:rPr>
          <w:rFonts w:cs="Poppins"/>
          <w:bCs/>
          <w:sz w:val="36"/>
          <w:szCs w:val="24"/>
          <w:lang w:val="en-GB"/>
        </w:rPr>
        <w:t xml:space="preserve">Digital </w:t>
      </w:r>
      <w:r w:rsidR="00587E8F" w:rsidRPr="00587E8F">
        <w:rPr>
          <w:rFonts w:cs="Poppins"/>
          <w:bCs/>
          <w:sz w:val="36"/>
          <w:szCs w:val="24"/>
          <w:lang w:val="en-GB"/>
        </w:rPr>
        <w:t>tools for digital product/services developmen</w:t>
      </w:r>
      <w:r w:rsidR="00587E8F">
        <w:rPr>
          <w:rFonts w:cs="Poppins"/>
          <w:bCs/>
          <w:sz w:val="36"/>
          <w:szCs w:val="24"/>
          <w:lang w:val="en-GB"/>
        </w:rPr>
        <w:t>t</w:t>
      </w:r>
    </w:p>
    <w:bookmarkEnd w:id="0"/>
    <w:bookmarkEnd w:id="1"/>
    <w:p w14:paraId="553C52EF" w14:textId="7ABC6858" w:rsidR="008A0453" w:rsidRPr="009561B4" w:rsidRDefault="003A3EA1" w:rsidP="00CB7601">
      <w:pPr>
        <w:ind w:firstLine="0"/>
        <w:jc w:val="center"/>
        <w:rPr>
          <w:rFonts w:cs="Poppins"/>
          <w:bCs/>
          <w:sz w:val="36"/>
          <w:szCs w:val="24"/>
          <w:lang w:val="en-GB"/>
        </w:rPr>
      </w:pPr>
      <w:r w:rsidRPr="003A3EA1">
        <w:rPr>
          <w:rFonts w:cs="Poppins"/>
          <w:bCs/>
          <w:sz w:val="36"/>
          <w:szCs w:val="24"/>
          <w:lang w:val="en-GB"/>
        </w:rPr>
        <w:t>Digital Maturity Checklist for Agrotourism SMEs</w:t>
      </w:r>
    </w:p>
    <w:p w14:paraId="58A75E85" w14:textId="77777777" w:rsidR="00146A1B" w:rsidRDefault="00146A1B" w:rsidP="00951177">
      <w:pPr>
        <w:spacing w:line="276" w:lineRule="auto"/>
        <w:rPr>
          <w:rFonts w:cs="Poppins"/>
          <w:b/>
          <w:bCs/>
          <w:color w:val="3E762A"/>
          <w:lang w:val="en-GB"/>
        </w:rPr>
      </w:pPr>
      <w:bookmarkStart w:id="3" w:name="_Hlk186318967"/>
      <w:bookmarkEnd w:id="2"/>
    </w:p>
    <w:p w14:paraId="0BEC62E8" w14:textId="77777777" w:rsidR="00114CB1" w:rsidRDefault="00114CB1" w:rsidP="00114CB1">
      <w:pPr>
        <w:spacing w:before="0" w:after="0" w:line="240" w:lineRule="auto"/>
        <w:ind w:firstLine="0"/>
        <w:jc w:val="left"/>
        <w:rPr>
          <w:rFonts w:cs="Poppins"/>
          <w:b/>
          <w:bCs/>
          <w:color w:val="3E762A"/>
          <w:lang w:val="en-GB"/>
        </w:rPr>
      </w:pPr>
    </w:p>
    <w:p w14:paraId="03F14914" w14:textId="77777777" w:rsidR="00114CB1" w:rsidRDefault="00114CB1" w:rsidP="00114CB1">
      <w:pPr>
        <w:spacing w:before="0" w:after="0" w:line="240" w:lineRule="auto"/>
        <w:ind w:firstLine="14"/>
        <w:jc w:val="left"/>
        <w:rPr>
          <w:rFonts w:cs="Poppins"/>
          <w:b/>
          <w:bCs/>
          <w:color w:val="3E762A"/>
          <w:lang w:val="en-GB"/>
        </w:rPr>
      </w:pPr>
    </w:p>
    <w:p w14:paraId="5BFDC421" w14:textId="77777777" w:rsidR="009561B4" w:rsidRDefault="009561B4" w:rsidP="00114CB1">
      <w:pPr>
        <w:spacing w:before="0" w:after="0" w:line="240" w:lineRule="auto"/>
        <w:jc w:val="left"/>
        <w:rPr>
          <w:rFonts w:cs="Poppins"/>
          <w:b/>
          <w:bCs/>
          <w:color w:val="3E762A"/>
          <w:lang w:val="en-GB"/>
        </w:rPr>
      </w:pPr>
    </w:p>
    <w:p w14:paraId="68A64C6C" w14:textId="77777777" w:rsidR="009561B4" w:rsidRDefault="009561B4" w:rsidP="00114CB1">
      <w:pPr>
        <w:spacing w:before="0" w:after="0" w:line="240" w:lineRule="auto"/>
        <w:jc w:val="left"/>
        <w:rPr>
          <w:rFonts w:cs="Poppins"/>
          <w:b/>
          <w:bCs/>
          <w:color w:val="3E762A"/>
          <w:lang w:val="en-GB"/>
        </w:rPr>
      </w:pPr>
    </w:p>
    <w:p w14:paraId="5752027F" w14:textId="315A1A0E" w:rsidR="00F00116" w:rsidRPr="00CC5207" w:rsidRDefault="00F00116" w:rsidP="00114CB1">
      <w:pPr>
        <w:spacing w:before="0" w:after="0" w:line="240" w:lineRule="auto"/>
        <w:jc w:val="left"/>
        <w:rPr>
          <w:rFonts w:cs="Poppins"/>
          <w:b/>
          <w:bCs/>
          <w:color w:val="3E762A"/>
          <w:lang w:val="en-GB"/>
        </w:rPr>
      </w:pPr>
      <w:r w:rsidRPr="00CC5207">
        <w:rPr>
          <w:rFonts w:cs="Poppins"/>
          <w:b/>
          <w:bCs/>
          <w:color w:val="3E762A"/>
          <w:lang w:val="en-GB"/>
        </w:rPr>
        <w:lastRenderedPageBreak/>
        <w:t xml:space="preserve">Disclaimer </w:t>
      </w:r>
    </w:p>
    <w:p w14:paraId="56DCB320" w14:textId="1B2490C1" w:rsidR="008A0453" w:rsidRDefault="008A0453" w:rsidP="005F5585">
      <w:pPr>
        <w:spacing w:line="276" w:lineRule="auto"/>
        <w:ind w:firstLine="14"/>
        <w:rPr>
          <w:rFonts w:cs="Poppins"/>
          <w:i/>
          <w:iCs/>
          <w:color w:val="000000"/>
          <w:lang w:val="en-GB"/>
        </w:rPr>
      </w:pPr>
      <w:bookmarkStart w:id="4"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3"/>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p w14:paraId="38DE1530" w14:textId="300EDB7F" w:rsidR="008A0453" w:rsidRPr="008A0453" w:rsidRDefault="00951177" w:rsidP="00951177">
      <w:pPr>
        <w:spacing w:before="0" w:after="0" w:line="240" w:lineRule="auto"/>
        <w:ind w:firstLine="0"/>
        <w:jc w:val="left"/>
        <w:rPr>
          <w:rFonts w:cs="Poppins"/>
          <w:i/>
          <w:iCs/>
          <w:color w:val="000000"/>
          <w:lang w:val="en-GB"/>
        </w:rPr>
      </w:pPr>
      <w:r>
        <w:rPr>
          <w:rFonts w:cs="Poppins"/>
          <w:i/>
          <w:iCs/>
          <w:color w:val="000000"/>
          <w:lang w:val="en-GB"/>
        </w:rPr>
        <w:br w:type="page"/>
      </w:r>
    </w:p>
    <w:bookmarkEnd w:id="4" w:displacedByCustomXml="next"/>
    <w:sdt>
      <w:sdtPr>
        <w:rPr>
          <w:rFonts w:ascii="Poppins" w:eastAsiaTheme="minorHAnsi" w:hAnsi="Poppins" w:cstheme="minorBidi"/>
          <w:bCs w:val="0"/>
          <w:color w:val="auto"/>
          <w:sz w:val="22"/>
          <w:szCs w:val="22"/>
          <w:lang w:val="pl-PL" w:eastAsia="en-US"/>
        </w:rPr>
        <w:id w:val="-218371205"/>
        <w:docPartObj>
          <w:docPartGallery w:val="Table of Contents"/>
          <w:docPartUnique/>
        </w:docPartObj>
      </w:sdtPr>
      <w:sdtEndPr>
        <w:rPr>
          <w:rFonts w:cs="Poppins"/>
          <w:b/>
          <w:lang w:val="fr-BE"/>
        </w:rPr>
      </w:sdtEndPr>
      <w:sdtContent>
        <w:p w14:paraId="20AA0D52" w14:textId="0EEF7C73" w:rsidR="00D47453" w:rsidRPr="000B78DA" w:rsidRDefault="00D47453" w:rsidP="00951177">
          <w:pPr>
            <w:pStyle w:val="Nagwekspisutreci"/>
            <w:rPr>
              <w:rFonts w:ascii="Poppins" w:hAnsi="Poppins" w:cs="Poppins"/>
              <w:b/>
              <w:bCs w:val="0"/>
              <w:color w:val="3E762A"/>
            </w:rPr>
          </w:pPr>
          <w:r w:rsidRPr="000B78DA">
            <w:rPr>
              <w:rFonts w:ascii="Poppins" w:hAnsi="Poppins" w:cs="Poppins"/>
              <w:b/>
              <w:bCs w:val="0"/>
              <w:color w:val="3E762A"/>
            </w:rPr>
            <w:t>Table of Contents</w:t>
          </w:r>
        </w:p>
        <w:p w14:paraId="4160EFFF" w14:textId="2C4F4410" w:rsidR="00C32A0D" w:rsidRPr="00C32A0D" w:rsidRDefault="00D47453">
          <w:pPr>
            <w:pStyle w:val="Spistreci1"/>
            <w:tabs>
              <w:tab w:val="left" w:pos="1320"/>
              <w:tab w:val="right" w:leader="dot" w:pos="9016"/>
            </w:tabs>
            <w:rPr>
              <w:rFonts w:asciiTheme="minorHAnsi" w:eastAsiaTheme="minorEastAsia" w:hAnsiTheme="minorHAnsi"/>
              <w:b w:val="0"/>
              <w:bCs w:val="0"/>
              <w:i w:val="0"/>
              <w:iCs w:val="0"/>
              <w:noProof/>
              <w:kern w:val="2"/>
              <w:sz w:val="22"/>
              <w:szCs w:val="22"/>
              <w:lang w:val="pl-PL" w:eastAsia="pl-PL"/>
              <w14:ligatures w14:val="standardContextual"/>
            </w:rPr>
          </w:pPr>
          <w:r w:rsidRPr="00C32A0D">
            <w:rPr>
              <w:rFonts w:cs="Poppins"/>
              <w:b w:val="0"/>
              <w:bCs w:val="0"/>
              <w:i w:val="0"/>
              <w:iCs w:val="0"/>
              <w:sz w:val="22"/>
              <w:szCs w:val="22"/>
            </w:rPr>
            <w:fldChar w:fldCharType="begin"/>
          </w:r>
          <w:r w:rsidRPr="00C32A0D">
            <w:rPr>
              <w:rFonts w:cs="Poppins"/>
              <w:b w:val="0"/>
              <w:bCs w:val="0"/>
              <w:i w:val="0"/>
              <w:iCs w:val="0"/>
              <w:sz w:val="22"/>
              <w:szCs w:val="22"/>
            </w:rPr>
            <w:instrText xml:space="preserve"> TOC \o "1-3" \h \z \u </w:instrText>
          </w:r>
          <w:r w:rsidRPr="00C32A0D">
            <w:rPr>
              <w:rFonts w:cs="Poppins"/>
              <w:b w:val="0"/>
              <w:bCs w:val="0"/>
              <w:i w:val="0"/>
              <w:iCs w:val="0"/>
              <w:sz w:val="22"/>
              <w:szCs w:val="22"/>
            </w:rPr>
            <w:fldChar w:fldCharType="separate"/>
          </w:r>
          <w:hyperlink w:anchor="_Toc222235736" w:history="1">
            <w:r w:rsidR="00C32A0D" w:rsidRPr="00C32A0D">
              <w:rPr>
                <w:rStyle w:val="Hipercze"/>
                <w:rFonts w:cs="Poppins"/>
                <w:b w:val="0"/>
                <w:bCs w:val="0"/>
                <w:i w:val="0"/>
                <w:iCs w:val="0"/>
                <w:noProof/>
                <w:sz w:val="22"/>
                <w:szCs w:val="22"/>
              </w:rPr>
              <w:t>1.</w:t>
            </w:r>
            <w:r w:rsidR="00C32A0D" w:rsidRPr="00C32A0D">
              <w:rPr>
                <w:rFonts w:asciiTheme="minorHAnsi" w:eastAsiaTheme="minorEastAsia" w:hAnsiTheme="minorHAnsi"/>
                <w:b w:val="0"/>
                <w:bCs w:val="0"/>
                <w:i w:val="0"/>
                <w:iCs w:val="0"/>
                <w:noProof/>
                <w:kern w:val="2"/>
                <w:sz w:val="22"/>
                <w:szCs w:val="22"/>
                <w:lang w:val="pl-PL" w:eastAsia="pl-PL"/>
                <w14:ligatures w14:val="standardContextual"/>
              </w:rPr>
              <w:tab/>
            </w:r>
            <w:r w:rsidR="00C32A0D" w:rsidRPr="00C32A0D">
              <w:rPr>
                <w:rStyle w:val="Hipercze"/>
                <w:b w:val="0"/>
                <w:bCs w:val="0"/>
                <w:i w:val="0"/>
                <w:iCs w:val="0"/>
                <w:noProof/>
                <w:sz w:val="22"/>
                <w:szCs w:val="22"/>
              </w:rPr>
              <w:t>Purpose of the Checklist</w:t>
            </w:r>
            <w:r w:rsidR="00C32A0D" w:rsidRPr="00C32A0D">
              <w:rPr>
                <w:b w:val="0"/>
                <w:bCs w:val="0"/>
                <w:i w:val="0"/>
                <w:iCs w:val="0"/>
                <w:noProof/>
                <w:webHidden/>
                <w:sz w:val="22"/>
                <w:szCs w:val="22"/>
              </w:rPr>
              <w:tab/>
            </w:r>
            <w:r w:rsidR="00C32A0D" w:rsidRPr="00C32A0D">
              <w:rPr>
                <w:b w:val="0"/>
                <w:bCs w:val="0"/>
                <w:i w:val="0"/>
                <w:iCs w:val="0"/>
                <w:noProof/>
                <w:webHidden/>
                <w:sz w:val="22"/>
                <w:szCs w:val="22"/>
              </w:rPr>
              <w:fldChar w:fldCharType="begin"/>
            </w:r>
            <w:r w:rsidR="00C32A0D" w:rsidRPr="00C32A0D">
              <w:rPr>
                <w:b w:val="0"/>
                <w:bCs w:val="0"/>
                <w:i w:val="0"/>
                <w:iCs w:val="0"/>
                <w:noProof/>
                <w:webHidden/>
                <w:sz w:val="22"/>
                <w:szCs w:val="22"/>
              </w:rPr>
              <w:instrText xml:space="preserve"> PAGEREF _Toc222235736 \h </w:instrText>
            </w:r>
            <w:r w:rsidR="00C32A0D" w:rsidRPr="00C32A0D">
              <w:rPr>
                <w:b w:val="0"/>
                <w:bCs w:val="0"/>
                <w:i w:val="0"/>
                <w:iCs w:val="0"/>
                <w:noProof/>
                <w:webHidden/>
                <w:sz w:val="22"/>
                <w:szCs w:val="22"/>
              </w:rPr>
            </w:r>
            <w:r w:rsidR="00C32A0D" w:rsidRPr="00C32A0D">
              <w:rPr>
                <w:b w:val="0"/>
                <w:bCs w:val="0"/>
                <w:i w:val="0"/>
                <w:iCs w:val="0"/>
                <w:noProof/>
                <w:webHidden/>
                <w:sz w:val="22"/>
                <w:szCs w:val="22"/>
              </w:rPr>
              <w:fldChar w:fldCharType="separate"/>
            </w:r>
            <w:r w:rsidR="00C32A0D" w:rsidRPr="00C32A0D">
              <w:rPr>
                <w:b w:val="0"/>
                <w:bCs w:val="0"/>
                <w:i w:val="0"/>
                <w:iCs w:val="0"/>
                <w:noProof/>
                <w:webHidden/>
                <w:sz w:val="22"/>
                <w:szCs w:val="22"/>
              </w:rPr>
              <w:t>4</w:t>
            </w:r>
            <w:r w:rsidR="00C32A0D" w:rsidRPr="00C32A0D">
              <w:rPr>
                <w:b w:val="0"/>
                <w:bCs w:val="0"/>
                <w:i w:val="0"/>
                <w:iCs w:val="0"/>
                <w:noProof/>
                <w:webHidden/>
                <w:sz w:val="22"/>
                <w:szCs w:val="22"/>
              </w:rPr>
              <w:fldChar w:fldCharType="end"/>
            </w:r>
          </w:hyperlink>
        </w:p>
        <w:p w14:paraId="3EE3CEF2" w14:textId="3B4CA3F1" w:rsidR="00C32A0D" w:rsidRPr="00C32A0D" w:rsidRDefault="00C32A0D">
          <w:pPr>
            <w:pStyle w:val="Spistreci1"/>
            <w:tabs>
              <w:tab w:val="left" w:pos="1320"/>
              <w:tab w:val="right" w:leader="dot" w:pos="9016"/>
            </w:tabs>
            <w:rPr>
              <w:rFonts w:asciiTheme="minorHAnsi" w:eastAsiaTheme="minorEastAsia" w:hAnsiTheme="minorHAnsi"/>
              <w:b w:val="0"/>
              <w:bCs w:val="0"/>
              <w:i w:val="0"/>
              <w:iCs w:val="0"/>
              <w:noProof/>
              <w:kern w:val="2"/>
              <w:sz w:val="22"/>
              <w:szCs w:val="22"/>
              <w:lang w:val="pl-PL" w:eastAsia="pl-PL"/>
              <w14:ligatures w14:val="standardContextual"/>
            </w:rPr>
          </w:pPr>
          <w:hyperlink w:anchor="_Toc222235737" w:history="1">
            <w:r w:rsidRPr="00C32A0D">
              <w:rPr>
                <w:rStyle w:val="Hipercze"/>
                <w:rFonts w:cs="Poppins"/>
                <w:b w:val="0"/>
                <w:bCs w:val="0"/>
                <w:i w:val="0"/>
                <w:iCs w:val="0"/>
                <w:noProof/>
                <w:sz w:val="22"/>
                <w:szCs w:val="22"/>
              </w:rPr>
              <w:t>2.</w:t>
            </w:r>
            <w:r w:rsidRPr="00C32A0D">
              <w:rPr>
                <w:rFonts w:asciiTheme="minorHAnsi" w:eastAsiaTheme="minorEastAsia" w:hAnsiTheme="minorHAnsi"/>
                <w:b w:val="0"/>
                <w:bCs w:val="0"/>
                <w:i w:val="0"/>
                <w:iCs w:val="0"/>
                <w:noProof/>
                <w:kern w:val="2"/>
                <w:sz w:val="22"/>
                <w:szCs w:val="22"/>
                <w:lang w:val="pl-PL" w:eastAsia="pl-PL"/>
                <w14:ligatures w14:val="standardContextual"/>
              </w:rPr>
              <w:tab/>
            </w:r>
            <w:r w:rsidRPr="00C32A0D">
              <w:rPr>
                <w:rStyle w:val="Hipercze"/>
                <w:b w:val="0"/>
                <w:bCs w:val="0"/>
                <w:i w:val="0"/>
                <w:iCs w:val="0"/>
                <w:noProof/>
                <w:sz w:val="22"/>
                <w:szCs w:val="22"/>
              </w:rPr>
              <w:t>Instructions</w:t>
            </w:r>
            <w:r w:rsidRPr="00C32A0D">
              <w:rPr>
                <w:b w:val="0"/>
                <w:bCs w:val="0"/>
                <w:i w:val="0"/>
                <w:iCs w:val="0"/>
                <w:noProof/>
                <w:webHidden/>
                <w:sz w:val="22"/>
                <w:szCs w:val="22"/>
              </w:rPr>
              <w:tab/>
            </w:r>
            <w:r w:rsidRPr="00C32A0D">
              <w:rPr>
                <w:b w:val="0"/>
                <w:bCs w:val="0"/>
                <w:i w:val="0"/>
                <w:iCs w:val="0"/>
                <w:noProof/>
                <w:webHidden/>
                <w:sz w:val="22"/>
                <w:szCs w:val="22"/>
              </w:rPr>
              <w:fldChar w:fldCharType="begin"/>
            </w:r>
            <w:r w:rsidRPr="00C32A0D">
              <w:rPr>
                <w:b w:val="0"/>
                <w:bCs w:val="0"/>
                <w:i w:val="0"/>
                <w:iCs w:val="0"/>
                <w:noProof/>
                <w:webHidden/>
                <w:sz w:val="22"/>
                <w:szCs w:val="22"/>
              </w:rPr>
              <w:instrText xml:space="preserve"> PAGEREF _Toc222235737 \h </w:instrText>
            </w:r>
            <w:r w:rsidRPr="00C32A0D">
              <w:rPr>
                <w:b w:val="0"/>
                <w:bCs w:val="0"/>
                <w:i w:val="0"/>
                <w:iCs w:val="0"/>
                <w:noProof/>
                <w:webHidden/>
                <w:sz w:val="22"/>
                <w:szCs w:val="22"/>
              </w:rPr>
            </w:r>
            <w:r w:rsidRPr="00C32A0D">
              <w:rPr>
                <w:b w:val="0"/>
                <w:bCs w:val="0"/>
                <w:i w:val="0"/>
                <w:iCs w:val="0"/>
                <w:noProof/>
                <w:webHidden/>
                <w:sz w:val="22"/>
                <w:szCs w:val="22"/>
              </w:rPr>
              <w:fldChar w:fldCharType="separate"/>
            </w:r>
            <w:r w:rsidRPr="00C32A0D">
              <w:rPr>
                <w:b w:val="0"/>
                <w:bCs w:val="0"/>
                <w:i w:val="0"/>
                <w:iCs w:val="0"/>
                <w:noProof/>
                <w:webHidden/>
                <w:sz w:val="22"/>
                <w:szCs w:val="22"/>
              </w:rPr>
              <w:t>4</w:t>
            </w:r>
            <w:r w:rsidRPr="00C32A0D">
              <w:rPr>
                <w:b w:val="0"/>
                <w:bCs w:val="0"/>
                <w:i w:val="0"/>
                <w:iCs w:val="0"/>
                <w:noProof/>
                <w:webHidden/>
                <w:sz w:val="22"/>
                <w:szCs w:val="22"/>
              </w:rPr>
              <w:fldChar w:fldCharType="end"/>
            </w:r>
          </w:hyperlink>
        </w:p>
        <w:p w14:paraId="4486F46D" w14:textId="7D91AC59" w:rsidR="00C32A0D" w:rsidRPr="00C32A0D" w:rsidRDefault="00C32A0D">
          <w:pPr>
            <w:pStyle w:val="Spistreci1"/>
            <w:tabs>
              <w:tab w:val="left" w:pos="1320"/>
              <w:tab w:val="right" w:leader="dot" w:pos="9016"/>
            </w:tabs>
            <w:rPr>
              <w:rFonts w:asciiTheme="minorHAnsi" w:eastAsiaTheme="minorEastAsia" w:hAnsiTheme="minorHAnsi"/>
              <w:b w:val="0"/>
              <w:bCs w:val="0"/>
              <w:i w:val="0"/>
              <w:iCs w:val="0"/>
              <w:noProof/>
              <w:kern w:val="2"/>
              <w:sz w:val="22"/>
              <w:szCs w:val="22"/>
              <w:lang w:val="pl-PL" w:eastAsia="pl-PL"/>
              <w14:ligatures w14:val="standardContextual"/>
            </w:rPr>
          </w:pPr>
          <w:hyperlink w:anchor="_Toc222235738" w:history="1">
            <w:r w:rsidRPr="00C32A0D">
              <w:rPr>
                <w:rStyle w:val="Hipercze"/>
                <w:rFonts w:cs="Poppins"/>
                <w:b w:val="0"/>
                <w:bCs w:val="0"/>
                <w:i w:val="0"/>
                <w:iCs w:val="0"/>
                <w:noProof/>
                <w:sz w:val="22"/>
                <w:szCs w:val="22"/>
              </w:rPr>
              <w:t>3.</w:t>
            </w:r>
            <w:r w:rsidRPr="00C32A0D">
              <w:rPr>
                <w:rFonts w:asciiTheme="minorHAnsi" w:eastAsiaTheme="minorEastAsia" w:hAnsiTheme="minorHAnsi"/>
                <w:b w:val="0"/>
                <w:bCs w:val="0"/>
                <w:i w:val="0"/>
                <w:iCs w:val="0"/>
                <w:noProof/>
                <w:kern w:val="2"/>
                <w:sz w:val="22"/>
                <w:szCs w:val="22"/>
                <w:lang w:val="pl-PL" w:eastAsia="pl-PL"/>
                <w14:ligatures w14:val="standardContextual"/>
              </w:rPr>
              <w:tab/>
            </w:r>
            <w:r w:rsidRPr="00C32A0D">
              <w:rPr>
                <w:rStyle w:val="Hipercze"/>
                <w:b w:val="0"/>
                <w:bCs w:val="0"/>
                <w:i w:val="0"/>
                <w:iCs w:val="0"/>
                <w:noProof/>
                <w:sz w:val="22"/>
                <w:szCs w:val="22"/>
              </w:rPr>
              <w:t>Checklist areas and items</w:t>
            </w:r>
            <w:r w:rsidRPr="00C32A0D">
              <w:rPr>
                <w:b w:val="0"/>
                <w:bCs w:val="0"/>
                <w:i w:val="0"/>
                <w:iCs w:val="0"/>
                <w:noProof/>
                <w:webHidden/>
                <w:sz w:val="22"/>
                <w:szCs w:val="22"/>
              </w:rPr>
              <w:tab/>
            </w:r>
            <w:r w:rsidRPr="00C32A0D">
              <w:rPr>
                <w:b w:val="0"/>
                <w:bCs w:val="0"/>
                <w:i w:val="0"/>
                <w:iCs w:val="0"/>
                <w:noProof/>
                <w:webHidden/>
                <w:sz w:val="22"/>
                <w:szCs w:val="22"/>
              </w:rPr>
              <w:fldChar w:fldCharType="begin"/>
            </w:r>
            <w:r w:rsidRPr="00C32A0D">
              <w:rPr>
                <w:b w:val="0"/>
                <w:bCs w:val="0"/>
                <w:i w:val="0"/>
                <w:iCs w:val="0"/>
                <w:noProof/>
                <w:webHidden/>
                <w:sz w:val="22"/>
                <w:szCs w:val="22"/>
              </w:rPr>
              <w:instrText xml:space="preserve"> PAGEREF _Toc222235738 \h </w:instrText>
            </w:r>
            <w:r w:rsidRPr="00C32A0D">
              <w:rPr>
                <w:b w:val="0"/>
                <w:bCs w:val="0"/>
                <w:i w:val="0"/>
                <w:iCs w:val="0"/>
                <w:noProof/>
                <w:webHidden/>
                <w:sz w:val="22"/>
                <w:szCs w:val="22"/>
              </w:rPr>
            </w:r>
            <w:r w:rsidRPr="00C32A0D">
              <w:rPr>
                <w:b w:val="0"/>
                <w:bCs w:val="0"/>
                <w:i w:val="0"/>
                <w:iCs w:val="0"/>
                <w:noProof/>
                <w:webHidden/>
                <w:sz w:val="22"/>
                <w:szCs w:val="22"/>
              </w:rPr>
              <w:fldChar w:fldCharType="separate"/>
            </w:r>
            <w:r w:rsidRPr="00C32A0D">
              <w:rPr>
                <w:b w:val="0"/>
                <w:bCs w:val="0"/>
                <w:i w:val="0"/>
                <w:iCs w:val="0"/>
                <w:noProof/>
                <w:webHidden/>
                <w:sz w:val="22"/>
                <w:szCs w:val="22"/>
              </w:rPr>
              <w:t>4</w:t>
            </w:r>
            <w:r w:rsidRPr="00C32A0D">
              <w:rPr>
                <w:b w:val="0"/>
                <w:bCs w:val="0"/>
                <w:i w:val="0"/>
                <w:iCs w:val="0"/>
                <w:noProof/>
                <w:webHidden/>
                <w:sz w:val="22"/>
                <w:szCs w:val="22"/>
              </w:rPr>
              <w:fldChar w:fldCharType="end"/>
            </w:r>
          </w:hyperlink>
        </w:p>
        <w:p w14:paraId="085BE3A0" w14:textId="50F8845D" w:rsidR="00C32A0D" w:rsidRPr="00C32A0D" w:rsidRDefault="00C32A0D">
          <w:pPr>
            <w:pStyle w:val="Spistreci1"/>
            <w:tabs>
              <w:tab w:val="left" w:pos="1320"/>
              <w:tab w:val="right" w:leader="dot" w:pos="9016"/>
            </w:tabs>
            <w:rPr>
              <w:rFonts w:asciiTheme="minorHAnsi" w:eastAsiaTheme="minorEastAsia" w:hAnsiTheme="minorHAnsi"/>
              <w:b w:val="0"/>
              <w:bCs w:val="0"/>
              <w:i w:val="0"/>
              <w:iCs w:val="0"/>
              <w:noProof/>
              <w:kern w:val="2"/>
              <w:sz w:val="22"/>
              <w:szCs w:val="22"/>
              <w:lang w:val="pl-PL" w:eastAsia="pl-PL"/>
              <w14:ligatures w14:val="standardContextual"/>
            </w:rPr>
          </w:pPr>
          <w:hyperlink w:anchor="_Toc222235739" w:history="1">
            <w:r w:rsidRPr="00C32A0D">
              <w:rPr>
                <w:rStyle w:val="Hipercze"/>
                <w:rFonts w:cs="Poppins"/>
                <w:b w:val="0"/>
                <w:bCs w:val="0"/>
                <w:i w:val="0"/>
                <w:iCs w:val="0"/>
                <w:noProof/>
                <w:sz w:val="22"/>
                <w:szCs w:val="22"/>
              </w:rPr>
              <w:t>4.</w:t>
            </w:r>
            <w:r w:rsidRPr="00C32A0D">
              <w:rPr>
                <w:rFonts w:asciiTheme="minorHAnsi" w:eastAsiaTheme="minorEastAsia" w:hAnsiTheme="minorHAnsi"/>
                <w:b w:val="0"/>
                <w:bCs w:val="0"/>
                <w:i w:val="0"/>
                <w:iCs w:val="0"/>
                <w:noProof/>
                <w:kern w:val="2"/>
                <w:sz w:val="22"/>
                <w:szCs w:val="22"/>
                <w:lang w:val="pl-PL" w:eastAsia="pl-PL"/>
                <w14:ligatures w14:val="standardContextual"/>
              </w:rPr>
              <w:tab/>
            </w:r>
            <w:r w:rsidRPr="00C32A0D">
              <w:rPr>
                <w:rStyle w:val="Hipercze"/>
                <w:b w:val="0"/>
                <w:bCs w:val="0"/>
                <w:i w:val="0"/>
                <w:iCs w:val="0"/>
                <w:noProof/>
                <w:sz w:val="22"/>
                <w:szCs w:val="22"/>
              </w:rPr>
              <w:t>Accessibility</w:t>
            </w:r>
            <w:r w:rsidRPr="00C32A0D">
              <w:rPr>
                <w:b w:val="0"/>
                <w:bCs w:val="0"/>
                <w:i w:val="0"/>
                <w:iCs w:val="0"/>
                <w:noProof/>
                <w:webHidden/>
                <w:sz w:val="22"/>
                <w:szCs w:val="22"/>
              </w:rPr>
              <w:tab/>
            </w:r>
            <w:r w:rsidRPr="00C32A0D">
              <w:rPr>
                <w:b w:val="0"/>
                <w:bCs w:val="0"/>
                <w:i w:val="0"/>
                <w:iCs w:val="0"/>
                <w:noProof/>
                <w:webHidden/>
                <w:sz w:val="22"/>
                <w:szCs w:val="22"/>
              </w:rPr>
              <w:fldChar w:fldCharType="begin"/>
            </w:r>
            <w:r w:rsidRPr="00C32A0D">
              <w:rPr>
                <w:b w:val="0"/>
                <w:bCs w:val="0"/>
                <w:i w:val="0"/>
                <w:iCs w:val="0"/>
                <w:noProof/>
                <w:webHidden/>
                <w:sz w:val="22"/>
                <w:szCs w:val="22"/>
              </w:rPr>
              <w:instrText xml:space="preserve"> PAGEREF _Toc222235739 \h </w:instrText>
            </w:r>
            <w:r w:rsidRPr="00C32A0D">
              <w:rPr>
                <w:b w:val="0"/>
                <w:bCs w:val="0"/>
                <w:i w:val="0"/>
                <w:iCs w:val="0"/>
                <w:noProof/>
                <w:webHidden/>
                <w:sz w:val="22"/>
                <w:szCs w:val="22"/>
              </w:rPr>
            </w:r>
            <w:r w:rsidRPr="00C32A0D">
              <w:rPr>
                <w:b w:val="0"/>
                <w:bCs w:val="0"/>
                <w:i w:val="0"/>
                <w:iCs w:val="0"/>
                <w:noProof/>
                <w:webHidden/>
                <w:sz w:val="22"/>
                <w:szCs w:val="22"/>
              </w:rPr>
              <w:fldChar w:fldCharType="separate"/>
            </w:r>
            <w:r w:rsidRPr="00C32A0D">
              <w:rPr>
                <w:b w:val="0"/>
                <w:bCs w:val="0"/>
                <w:i w:val="0"/>
                <w:iCs w:val="0"/>
                <w:noProof/>
                <w:webHidden/>
                <w:sz w:val="22"/>
                <w:szCs w:val="22"/>
              </w:rPr>
              <w:t>6</w:t>
            </w:r>
            <w:r w:rsidRPr="00C32A0D">
              <w:rPr>
                <w:b w:val="0"/>
                <w:bCs w:val="0"/>
                <w:i w:val="0"/>
                <w:iCs w:val="0"/>
                <w:noProof/>
                <w:webHidden/>
                <w:sz w:val="22"/>
                <w:szCs w:val="22"/>
              </w:rPr>
              <w:fldChar w:fldCharType="end"/>
            </w:r>
          </w:hyperlink>
        </w:p>
        <w:p w14:paraId="4838256D" w14:textId="78E736A9" w:rsidR="00C32A0D" w:rsidRPr="00C32A0D" w:rsidRDefault="00C32A0D">
          <w:pPr>
            <w:pStyle w:val="Spistreci1"/>
            <w:tabs>
              <w:tab w:val="left" w:pos="1320"/>
              <w:tab w:val="right" w:leader="dot" w:pos="9016"/>
            </w:tabs>
            <w:rPr>
              <w:rFonts w:asciiTheme="minorHAnsi" w:eastAsiaTheme="minorEastAsia" w:hAnsiTheme="minorHAnsi"/>
              <w:b w:val="0"/>
              <w:bCs w:val="0"/>
              <w:i w:val="0"/>
              <w:iCs w:val="0"/>
              <w:noProof/>
              <w:kern w:val="2"/>
              <w:sz w:val="22"/>
              <w:szCs w:val="22"/>
              <w:lang w:val="pl-PL" w:eastAsia="pl-PL"/>
              <w14:ligatures w14:val="standardContextual"/>
            </w:rPr>
          </w:pPr>
          <w:hyperlink w:anchor="_Toc222235740" w:history="1">
            <w:r w:rsidRPr="00C32A0D">
              <w:rPr>
                <w:rStyle w:val="Hipercze"/>
                <w:rFonts w:cs="Poppins"/>
                <w:b w:val="0"/>
                <w:bCs w:val="0"/>
                <w:i w:val="0"/>
                <w:iCs w:val="0"/>
                <w:noProof/>
                <w:sz w:val="22"/>
                <w:szCs w:val="22"/>
              </w:rPr>
              <w:t>5.</w:t>
            </w:r>
            <w:r w:rsidRPr="00C32A0D">
              <w:rPr>
                <w:rFonts w:asciiTheme="minorHAnsi" w:eastAsiaTheme="minorEastAsia" w:hAnsiTheme="minorHAnsi"/>
                <w:b w:val="0"/>
                <w:bCs w:val="0"/>
                <w:i w:val="0"/>
                <w:iCs w:val="0"/>
                <w:noProof/>
                <w:kern w:val="2"/>
                <w:sz w:val="22"/>
                <w:szCs w:val="22"/>
                <w:lang w:val="pl-PL" w:eastAsia="pl-PL"/>
                <w14:ligatures w14:val="standardContextual"/>
              </w:rPr>
              <w:tab/>
            </w:r>
            <w:r w:rsidRPr="00C32A0D">
              <w:rPr>
                <w:rStyle w:val="Hipercze"/>
                <w:b w:val="0"/>
                <w:bCs w:val="0"/>
                <w:i w:val="0"/>
                <w:iCs w:val="0"/>
                <w:noProof/>
                <w:sz w:val="22"/>
                <w:szCs w:val="22"/>
              </w:rPr>
              <w:t>Scoring and Evaluation System</w:t>
            </w:r>
            <w:r w:rsidRPr="00C32A0D">
              <w:rPr>
                <w:b w:val="0"/>
                <w:bCs w:val="0"/>
                <w:i w:val="0"/>
                <w:iCs w:val="0"/>
                <w:noProof/>
                <w:webHidden/>
                <w:sz w:val="22"/>
                <w:szCs w:val="22"/>
              </w:rPr>
              <w:tab/>
            </w:r>
            <w:r w:rsidRPr="00C32A0D">
              <w:rPr>
                <w:b w:val="0"/>
                <w:bCs w:val="0"/>
                <w:i w:val="0"/>
                <w:iCs w:val="0"/>
                <w:noProof/>
                <w:webHidden/>
                <w:sz w:val="22"/>
                <w:szCs w:val="22"/>
              </w:rPr>
              <w:fldChar w:fldCharType="begin"/>
            </w:r>
            <w:r w:rsidRPr="00C32A0D">
              <w:rPr>
                <w:b w:val="0"/>
                <w:bCs w:val="0"/>
                <w:i w:val="0"/>
                <w:iCs w:val="0"/>
                <w:noProof/>
                <w:webHidden/>
                <w:sz w:val="22"/>
                <w:szCs w:val="22"/>
              </w:rPr>
              <w:instrText xml:space="preserve"> PAGEREF _Toc222235740 \h </w:instrText>
            </w:r>
            <w:r w:rsidRPr="00C32A0D">
              <w:rPr>
                <w:b w:val="0"/>
                <w:bCs w:val="0"/>
                <w:i w:val="0"/>
                <w:iCs w:val="0"/>
                <w:noProof/>
                <w:webHidden/>
                <w:sz w:val="22"/>
                <w:szCs w:val="22"/>
              </w:rPr>
            </w:r>
            <w:r w:rsidRPr="00C32A0D">
              <w:rPr>
                <w:b w:val="0"/>
                <w:bCs w:val="0"/>
                <w:i w:val="0"/>
                <w:iCs w:val="0"/>
                <w:noProof/>
                <w:webHidden/>
                <w:sz w:val="22"/>
                <w:szCs w:val="22"/>
              </w:rPr>
              <w:fldChar w:fldCharType="separate"/>
            </w:r>
            <w:r w:rsidRPr="00C32A0D">
              <w:rPr>
                <w:b w:val="0"/>
                <w:bCs w:val="0"/>
                <w:i w:val="0"/>
                <w:iCs w:val="0"/>
                <w:noProof/>
                <w:webHidden/>
                <w:sz w:val="22"/>
                <w:szCs w:val="22"/>
              </w:rPr>
              <w:t>8</w:t>
            </w:r>
            <w:r w:rsidRPr="00C32A0D">
              <w:rPr>
                <w:b w:val="0"/>
                <w:bCs w:val="0"/>
                <w:i w:val="0"/>
                <w:iCs w:val="0"/>
                <w:noProof/>
                <w:webHidden/>
                <w:sz w:val="22"/>
                <w:szCs w:val="22"/>
              </w:rPr>
              <w:fldChar w:fldCharType="end"/>
            </w:r>
          </w:hyperlink>
        </w:p>
        <w:p w14:paraId="36CDD1B0" w14:textId="2D009832" w:rsidR="00D47453" w:rsidRDefault="00D47453" w:rsidP="00951177">
          <w:pPr>
            <w:spacing w:line="276" w:lineRule="auto"/>
          </w:pPr>
          <w:r w:rsidRPr="00C32A0D">
            <w:rPr>
              <w:rFonts w:cs="Poppins"/>
            </w:rPr>
            <w:fldChar w:fldCharType="end"/>
          </w:r>
        </w:p>
      </w:sdtContent>
    </w:sdt>
    <w:p w14:paraId="4094C391" w14:textId="4479A96B" w:rsidR="00720B76" w:rsidRPr="00720B76" w:rsidRDefault="00720B76" w:rsidP="00951177">
      <w:pPr>
        <w:pStyle w:val="Nagwek1"/>
        <w:spacing w:line="276" w:lineRule="auto"/>
        <w:ind w:left="720"/>
        <w:rPr>
          <w:lang w:val="en-US"/>
        </w:rPr>
      </w:pPr>
    </w:p>
    <w:p w14:paraId="5012F847" w14:textId="77777777" w:rsidR="00C05AA3" w:rsidRPr="00720B76" w:rsidRDefault="00C05AA3" w:rsidP="00951177">
      <w:pPr>
        <w:spacing w:line="276" w:lineRule="auto"/>
        <w:rPr>
          <w:rFonts w:cs="Poppins"/>
          <w:lang w:val="en-US"/>
        </w:rPr>
      </w:pPr>
    </w:p>
    <w:p w14:paraId="120954AB" w14:textId="3A016DDD" w:rsidR="001B39C3" w:rsidRDefault="001B39C3" w:rsidP="00951177">
      <w:pPr>
        <w:spacing w:line="276" w:lineRule="auto"/>
        <w:rPr>
          <w:rFonts w:cs="Poppins"/>
          <w:lang w:val="en-GB"/>
        </w:rPr>
      </w:pPr>
    </w:p>
    <w:p w14:paraId="0E5D6402" w14:textId="77777777" w:rsidR="00720B76" w:rsidRDefault="00720B76" w:rsidP="00951177">
      <w:pPr>
        <w:spacing w:line="276" w:lineRule="auto"/>
        <w:rPr>
          <w:rFonts w:cs="Poppins"/>
          <w:lang w:val="en-GB"/>
        </w:rPr>
      </w:pPr>
    </w:p>
    <w:p w14:paraId="32B5E369" w14:textId="77777777" w:rsidR="00720B76" w:rsidRDefault="00720B76" w:rsidP="00951177">
      <w:pPr>
        <w:spacing w:line="276" w:lineRule="auto"/>
        <w:rPr>
          <w:rFonts w:cs="Poppins"/>
          <w:lang w:val="en-GB"/>
        </w:rPr>
      </w:pPr>
    </w:p>
    <w:p w14:paraId="255E9C28" w14:textId="77777777" w:rsidR="00720B76" w:rsidRDefault="00720B76" w:rsidP="00951177">
      <w:pPr>
        <w:spacing w:line="276" w:lineRule="auto"/>
        <w:rPr>
          <w:rFonts w:cs="Poppins"/>
          <w:lang w:val="en-GB"/>
        </w:rPr>
      </w:pPr>
    </w:p>
    <w:p w14:paraId="19B1E2C3" w14:textId="6D3261E9" w:rsidR="00D47453" w:rsidRDefault="00D47453" w:rsidP="00951177">
      <w:pPr>
        <w:spacing w:before="0" w:after="0" w:line="276" w:lineRule="auto"/>
        <w:ind w:firstLine="0"/>
        <w:jc w:val="left"/>
        <w:rPr>
          <w:rFonts w:eastAsiaTheme="majorEastAsia" w:cstheme="majorBidi"/>
          <w:b/>
          <w:color w:val="3E762A"/>
          <w:kern w:val="2"/>
          <w:sz w:val="28"/>
          <w:szCs w:val="40"/>
          <w14:ligatures w14:val="standardContextual"/>
        </w:rPr>
      </w:pPr>
      <w:bookmarkStart w:id="5" w:name="_Toc183511818"/>
    </w:p>
    <w:bookmarkEnd w:id="5"/>
    <w:p w14:paraId="6DAE0090" w14:textId="77777777" w:rsidR="00DC0607" w:rsidRDefault="00DC0607">
      <w:pPr>
        <w:spacing w:before="0" w:after="0" w:line="240" w:lineRule="auto"/>
        <w:ind w:firstLine="0"/>
        <w:jc w:val="left"/>
        <w:rPr>
          <w:rFonts w:eastAsiaTheme="majorEastAsia" w:cstheme="majorBidi"/>
          <w:b/>
          <w:color w:val="3E762A"/>
          <w:kern w:val="2"/>
          <w:sz w:val="28"/>
          <w:szCs w:val="40"/>
          <w14:ligatures w14:val="standardContextual"/>
        </w:rPr>
      </w:pPr>
      <w:r>
        <w:br w:type="page"/>
      </w:r>
    </w:p>
    <w:p w14:paraId="681738D0" w14:textId="2C35D9C2" w:rsidR="00114CB1" w:rsidRPr="001F3BA2" w:rsidRDefault="003A3EA1" w:rsidP="00B11ED4">
      <w:pPr>
        <w:pStyle w:val="Nagwek1"/>
        <w:numPr>
          <w:ilvl w:val="0"/>
          <w:numId w:val="1"/>
        </w:numPr>
        <w:spacing w:line="276" w:lineRule="auto"/>
        <w:ind w:left="357" w:hanging="357"/>
      </w:pPr>
      <w:bookmarkStart w:id="6" w:name="_Toc222235736"/>
      <w:r w:rsidRPr="003A3EA1">
        <w:lastRenderedPageBreak/>
        <w:t>Purpose of the Checklist</w:t>
      </w:r>
      <w:bookmarkEnd w:id="6"/>
    </w:p>
    <w:p w14:paraId="4438062A" w14:textId="4B391608" w:rsidR="003A3EA1" w:rsidRPr="003A3EA1" w:rsidRDefault="003A3EA1" w:rsidP="003A3EA1">
      <w:pPr>
        <w:spacing w:line="276" w:lineRule="auto"/>
        <w:rPr>
          <w:rFonts w:cs="Poppins"/>
        </w:rPr>
      </w:pPr>
      <w:r w:rsidRPr="003A3EA1">
        <w:rPr>
          <w:rFonts w:cs="Poppins"/>
          <w:b/>
          <w:bCs/>
        </w:rPr>
        <w:t xml:space="preserve">Digital maturity </w:t>
      </w:r>
      <w:r w:rsidRPr="003A3EA1">
        <w:rPr>
          <w:rFonts w:cs="Poppins"/>
        </w:rPr>
        <w:t>is the degree to which a business effectively uses digital technologies in operations, decision</w:t>
      </w:r>
      <w:r>
        <w:rPr>
          <w:rFonts w:cs="Poppins"/>
        </w:rPr>
        <w:t xml:space="preserve"> - </w:t>
      </w:r>
      <w:r w:rsidRPr="003A3EA1">
        <w:rPr>
          <w:rFonts w:cs="Poppins"/>
        </w:rPr>
        <w:t>making, and customer interactions. It covers technology, processes, and people</w:t>
      </w:r>
      <w:r>
        <w:rPr>
          <w:rFonts w:cs="Poppins"/>
        </w:rPr>
        <w:t xml:space="preserve"> - </w:t>
      </w:r>
      <w:r w:rsidRPr="003A3EA1">
        <w:rPr>
          <w:rFonts w:cs="Poppins"/>
        </w:rPr>
        <w:t>from the tools you use, through the way work is organized, to the skills and culture that enable continuous improvement.</w:t>
      </w:r>
    </w:p>
    <w:p w14:paraId="61D1D1C6" w14:textId="34515F29" w:rsidR="00DC0607" w:rsidRDefault="003A3EA1" w:rsidP="003A3EA1">
      <w:pPr>
        <w:spacing w:line="276" w:lineRule="auto"/>
        <w:rPr>
          <w:rFonts w:cs="Poppins"/>
        </w:rPr>
      </w:pPr>
      <w:r w:rsidRPr="003A3EA1">
        <w:rPr>
          <w:rFonts w:cs="Poppins"/>
        </w:rPr>
        <w:t>This checklist is designed to help small and medium-sized agrotourism businesses assess their digital maturity. It is based on the structure and content of the Digital Maturity Test developed by the Polish Development Fund (PFR), with adaptations for the specific needs of rural tourism enterprises. The tool supports business owners and trainers in identifying strengths and areas for improvement in digital transformation.</w:t>
      </w:r>
    </w:p>
    <w:p w14:paraId="2CBE147E" w14:textId="4E6F953B" w:rsidR="00DC0607" w:rsidRPr="00DC0607" w:rsidRDefault="003A3EA1" w:rsidP="00B11ED4">
      <w:pPr>
        <w:pStyle w:val="Nagwek1"/>
        <w:numPr>
          <w:ilvl w:val="0"/>
          <w:numId w:val="1"/>
        </w:numPr>
        <w:spacing w:line="276" w:lineRule="auto"/>
        <w:ind w:left="357" w:hanging="357"/>
      </w:pPr>
      <w:bookmarkStart w:id="7" w:name="_Toc222235737"/>
      <w:r w:rsidRPr="003A3EA1">
        <w:t>Instructions</w:t>
      </w:r>
      <w:bookmarkEnd w:id="7"/>
    </w:p>
    <w:p w14:paraId="0EC63245" w14:textId="77777777" w:rsidR="003A3EA1" w:rsidRPr="003A3EA1" w:rsidRDefault="003A3EA1" w:rsidP="003A3EA1">
      <w:pPr>
        <w:spacing w:line="276" w:lineRule="auto"/>
        <w:rPr>
          <w:rFonts w:cs="Poppins"/>
        </w:rPr>
      </w:pPr>
      <w:r w:rsidRPr="003A3EA1">
        <w:rPr>
          <w:rFonts w:cs="Poppins"/>
        </w:rPr>
        <w:t>For each statement, evaluate your organization on a scale from 1 to 5, where:</w:t>
      </w:r>
    </w:p>
    <w:p w14:paraId="64832F12" w14:textId="77777777" w:rsidR="003A3EA1" w:rsidRPr="003A3EA1" w:rsidRDefault="003A3EA1" w:rsidP="003A3EA1">
      <w:pPr>
        <w:spacing w:line="276" w:lineRule="auto"/>
        <w:rPr>
          <w:rFonts w:cs="Poppins"/>
        </w:rPr>
      </w:pPr>
      <w:r w:rsidRPr="003A3EA1">
        <w:rPr>
          <w:rFonts w:cs="Poppins"/>
        </w:rPr>
        <w:t>1 = Strongly disagree</w:t>
      </w:r>
    </w:p>
    <w:p w14:paraId="17B1B39D" w14:textId="77777777" w:rsidR="003A3EA1" w:rsidRPr="003A3EA1" w:rsidRDefault="003A3EA1" w:rsidP="003A3EA1">
      <w:pPr>
        <w:spacing w:line="276" w:lineRule="auto"/>
        <w:rPr>
          <w:rFonts w:cs="Poppins"/>
        </w:rPr>
      </w:pPr>
      <w:r w:rsidRPr="003A3EA1">
        <w:rPr>
          <w:rFonts w:cs="Poppins"/>
        </w:rPr>
        <w:t>2 = Disagree</w:t>
      </w:r>
    </w:p>
    <w:p w14:paraId="17443AFF" w14:textId="77777777" w:rsidR="003A3EA1" w:rsidRPr="003A3EA1" w:rsidRDefault="003A3EA1" w:rsidP="003A3EA1">
      <w:pPr>
        <w:spacing w:line="276" w:lineRule="auto"/>
        <w:rPr>
          <w:rFonts w:cs="Poppins"/>
        </w:rPr>
      </w:pPr>
      <w:r w:rsidRPr="003A3EA1">
        <w:rPr>
          <w:rFonts w:cs="Poppins"/>
        </w:rPr>
        <w:t>3 = Neutral or not sure</w:t>
      </w:r>
    </w:p>
    <w:p w14:paraId="2F97FB84" w14:textId="77777777" w:rsidR="003A3EA1" w:rsidRPr="003A3EA1" w:rsidRDefault="003A3EA1" w:rsidP="003A3EA1">
      <w:pPr>
        <w:spacing w:line="276" w:lineRule="auto"/>
        <w:rPr>
          <w:rFonts w:cs="Poppins"/>
        </w:rPr>
      </w:pPr>
      <w:r w:rsidRPr="003A3EA1">
        <w:rPr>
          <w:rFonts w:cs="Poppins"/>
        </w:rPr>
        <w:t>4 = Agree</w:t>
      </w:r>
    </w:p>
    <w:p w14:paraId="7498B73D" w14:textId="77777777" w:rsidR="003A3EA1" w:rsidRPr="003A3EA1" w:rsidRDefault="003A3EA1" w:rsidP="003A3EA1">
      <w:pPr>
        <w:spacing w:line="276" w:lineRule="auto"/>
        <w:rPr>
          <w:rFonts w:cs="Poppins"/>
        </w:rPr>
      </w:pPr>
      <w:r w:rsidRPr="003A3EA1">
        <w:rPr>
          <w:rFonts w:cs="Poppins"/>
        </w:rPr>
        <w:t>5 = Strongly agree</w:t>
      </w:r>
    </w:p>
    <w:p w14:paraId="21BA9985" w14:textId="77777777" w:rsidR="003A3EA1" w:rsidRPr="003A3EA1" w:rsidRDefault="003A3EA1" w:rsidP="003A3EA1">
      <w:pPr>
        <w:spacing w:line="276" w:lineRule="auto"/>
        <w:rPr>
          <w:rFonts w:cs="Poppins"/>
        </w:rPr>
      </w:pPr>
      <w:r w:rsidRPr="003A3EA1">
        <w:rPr>
          <w:rFonts w:cs="Poppins"/>
        </w:rPr>
        <w:t>Use 'N/A' if the question does not apply to your organization.</w:t>
      </w:r>
    </w:p>
    <w:p w14:paraId="7EE09C1E" w14:textId="0EA04E9F" w:rsidR="003A3EA1" w:rsidRPr="003A3EA1" w:rsidRDefault="003A3EA1" w:rsidP="003A3EA1">
      <w:pPr>
        <w:spacing w:line="276" w:lineRule="auto"/>
        <w:rPr>
          <w:rFonts w:cs="Poppins"/>
        </w:rPr>
      </w:pPr>
      <w:r w:rsidRPr="003A3EA1">
        <w:rPr>
          <w:rFonts w:cs="Poppins"/>
        </w:rPr>
        <w:t>After completing the checklist, review areas with low scores to identify priorities for digital improvement.</w:t>
      </w:r>
    </w:p>
    <w:p w14:paraId="5E567B91" w14:textId="77777777" w:rsidR="003A3EA1" w:rsidRDefault="003A3EA1" w:rsidP="003A3EA1">
      <w:pPr>
        <w:spacing w:line="276" w:lineRule="auto"/>
        <w:ind w:firstLine="0"/>
        <w:rPr>
          <w:rFonts w:cs="Poppins"/>
          <w:lang w:val="en-GB"/>
        </w:rPr>
      </w:pPr>
    </w:p>
    <w:p w14:paraId="65693C3E" w14:textId="10DBCB1D" w:rsidR="003A3EA1" w:rsidRPr="003A3EA1" w:rsidRDefault="003A3EA1" w:rsidP="003A3EA1">
      <w:pPr>
        <w:pStyle w:val="Nagwek1"/>
        <w:numPr>
          <w:ilvl w:val="0"/>
          <w:numId w:val="1"/>
        </w:numPr>
        <w:spacing w:line="276" w:lineRule="auto"/>
        <w:ind w:left="357" w:hanging="357"/>
      </w:pPr>
      <w:bookmarkStart w:id="8" w:name="_Toc222235738"/>
      <w:r w:rsidRPr="003A3EA1">
        <w:t xml:space="preserve">Checklist </w:t>
      </w:r>
      <w:r>
        <w:t>a</w:t>
      </w:r>
      <w:r w:rsidRPr="003A3EA1">
        <w:t xml:space="preserve">reas and </w:t>
      </w:r>
      <w:r>
        <w:t>i</w:t>
      </w:r>
      <w:r w:rsidRPr="003A3EA1">
        <w:t>tems</w:t>
      </w:r>
      <w:bookmarkEnd w:id="8"/>
    </w:p>
    <w:p w14:paraId="39D1DCAA" w14:textId="430B2AB1" w:rsidR="003A3EA1" w:rsidRPr="003A3EA1" w:rsidRDefault="003A3EA1" w:rsidP="003A3EA1">
      <w:pPr>
        <w:pStyle w:val="Akapitzlist"/>
        <w:numPr>
          <w:ilvl w:val="0"/>
          <w:numId w:val="11"/>
        </w:numPr>
        <w:spacing w:after="120" w:line="276" w:lineRule="auto"/>
        <w:ind w:left="782" w:hanging="357"/>
        <w:rPr>
          <w:rFonts w:cs="Poppins"/>
          <w:kern w:val="0"/>
          <w:sz w:val="22"/>
          <w:szCs w:val="22"/>
          <w:lang w:val="en-GB"/>
          <w14:ligatures w14:val="none"/>
        </w:rPr>
      </w:pPr>
      <w:r w:rsidRPr="003A3EA1">
        <w:rPr>
          <w:rFonts w:cs="Poppins"/>
          <w:kern w:val="0"/>
          <w:sz w:val="22"/>
          <w:szCs w:val="22"/>
          <w:lang w:val="en-GB"/>
          <w14:ligatures w14:val="none"/>
        </w:rPr>
        <w:t>Digital Presence &amp; Marketing</w:t>
      </w:r>
    </w:p>
    <w:p w14:paraId="2AB144D7" w14:textId="327C2264" w:rsidR="003A3EA1" w:rsidRPr="003A3EA1" w:rsidRDefault="00000000" w:rsidP="003A3EA1">
      <w:pPr>
        <w:pStyle w:val="Akapitzlist"/>
        <w:spacing w:after="120" w:line="276" w:lineRule="auto"/>
        <w:ind w:left="785" w:firstLine="0"/>
        <w:rPr>
          <w:rFonts w:cs="Poppins"/>
          <w:sz w:val="22"/>
          <w:szCs w:val="22"/>
        </w:rPr>
      </w:pPr>
      <w:sdt>
        <w:sdtPr>
          <w:rPr>
            <w:rFonts w:cs="Poppins"/>
            <w:sz w:val="22"/>
            <w:szCs w:val="22"/>
          </w:rPr>
          <w:id w:val="-2005275427"/>
          <w14:checkbox>
            <w14:checked w14:val="0"/>
            <w14:checkedState w14:val="2612" w14:font="MS Gothic"/>
            <w14:uncheckedState w14:val="2610" w14:font="MS Gothic"/>
          </w14:checkbox>
        </w:sdtPr>
        <w:sdtContent>
          <w:r w:rsidR="003A3EA1">
            <w:rPr>
              <w:rFonts w:ascii="MS Gothic" w:eastAsia="MS Gothic" w:hAnsi="MS Gothic" w:cs="Poppins" w:hint="eastAsia"/>
              <w:sz w:val="22"/>
              <w:szCs w:val="22"/>
            </w:rPr>
            <w:t>☐</w:t>
          </w:r>
        </w:sdtContent>
      </w:sdt>
      <w:r w:rsidR="003A3EA1">
        <w:rPr>
          <w:rFonts w:cs="Poppins"/>
          <w:sz w:val="22"/>
          <w:szCs w:val="22"/>
        </w:rPr>
        <w:t xml:space="preserve"> </w:t>
      </w:r>
      <w:r w:rsidR="003A3EA1" w:rsidRPr="003A3EA1">
        <w:rPr>
          <w:rFonts w:cs="Poppins"/>
          <w:sz w:val="22"/>
          <w:szCs w:val="22"/>
        </w:rPr>
        <w:t>Our website and listings clearly show seasonal offers, farm activities, and directions.</w:t>
      </w:r>
    </w:p>
    <w:p w14:paraId="339B1668" w14:textId="66F1D411" w:rsidR="003A3EA1" w:rsidRPr="003A3EA1" w:rsidRDefault="00000000" w:rsidP="003A3EA1">
      <w:pPr>
        <w:pStyle w:val="Akapitzlist"/>
        <w:spacing w:after="120" w:line="276" w:lineRule="auto"/>
        <w:ind w:left="785" w:firstLine="0"/>
        <w:rPr>
          <w:rFonts w:cs="Poppins"/>
          <w:sz w:val="22"/>
          <w:szCs w:val="22"/>
        </w:rPr>
      </w:pPr>
      <w:sdt>
        <w:sdtPr>
          <w:rPr>
            <w:rFonts w:cs="Poppins"/>
            <w:sz w:val="22"/>
            <w:szCs w:val="22"/>
          </w:rPr>
          <w:id w:val="-138192727"/>
          <w14:checkbox>
            <w14:checked w14:val="0"/>
            <w14:checkedState w14:val="2612" w14:font="MS Gothic"/>
            <w14:uncheckedState w14:val="2610" w14:font="MS Gothic"/>
          </w14:checkbox>
        </w:sdtPr>
        <w:sdtContent>
          <w:r w:rsidR="003A3EA1">
            <w:rPr>
              <w:rFonts w:ascii="MS Gothic" w:eastAsia="MS Gothic" w:hAnsi="MS Gothic" w:cs="Poppins" w:hint="eastAsia"/>
              <w:sz w:val="22"/>
              <w:szCs w:val="22"/>
            </w:rPr>
            <w:t>☐</w:t>
          </w:r>
        </w:sdtContent>
      </w:sdt>
      <w:r w:rsidR="003A3EA1">
        <w:rPr>
          <w:rFonts w:cs="Poppins"/>
          <w:sz w:val="22"/>
          <w:szCs w:val="22"/>
        </w:rPr>
        <w:t xml:space="preserve"> </w:t>
      </w:r>
      <w:r w:rsidR="003A3EA1" w:rsidRPr="003A3EA1">
        <w:rPr>
          <w:rFonts w:cs="Poppins"/>
          <w:sz w:val="22"/>
          <w:szCs w:val="22"/>
        </w:rPr>
        <w:t>We track where guests discover us (OTAs, social media, referrals, search).</w:t>
      </w:r>
    </w:p>
    <w:p w14:paraId="00ED1A32" w14:textId="761F2057" w:rsidR="003A3EA1" w:rsidRPr="003A3EA1" w:rsidRDefault="00000000" w:rsidP="003A3EA1">
      <w:pPr>
        <w:pStyle w:val="Akapitzlist"/>
        <w:spacing w:after="120" w:line="276" w:lineRule="auto"/>
        <w:ind w:left="785" w:firstLine="0"/>
        <w:rPr>
          <w:rFonts w:cs="Poppins"/>
          <w:sz w:val="22"/>
          <w:szCs w:val="22"/>
        </w:rPr>
      </w:pPr>
      <w:sdt>
        <w:sdtPr>
          <w:rPr>
            <w:rFonts w:cs="Poppins"/>
            <w:sz w:val="22"/>
            <w:szCs w:val="22"/>
          </w:rPr>
          <w:id w:val="-2068023504"/>
          <w14:checkbox>
            <w14:checked w14:val="0"/>
            <w14:checkedState w14:val="2612" w14:font="MS Gothic"/>
            <w14:uncheckedState w14:val="2610" w14:font="MS Gothic"/>
          </w14:checkbox>
        </w:sdtPr>
        <w:sdtContent>
          <w:r w:rsidR="003A3EA1">
            <w:rPr>
              <w:rFonts w:ascii="MS Gothic" w:eastAsia="MS Gothic" w:hAnsi="MS Gothic" w:cs="Poppins" w:hint="eastAsia"/>
              <w:sz w:val="22"/>
              <w:szCs w:val="22"/>
            </w:rPr>
            <w:t>☐</w:t>
          </w:r>
        </w:sdtContent>
      </w:sdt>
      <w:r w:rsidR="003A3EA1">
        <w:rPr>
          <w:rFonts w:cs="Poppins"/>
          <w:sz w:val="22"/>
          <w:szCs w:val="22"/>
        </w:rPr>
        <w:t xml:space="preserve"> </w:t>
      </w:r>
      <w:r w:rsidR="003A3EA1" w:rsidRPr="003A3EA1">
        <w:rPr>
          <w:rFonts w:cs="Poppins"/>
          <w:sz w:val="22"/>
          <w:szCs w:val="22"/>
        </w:rPr>
        <w:t>Photos have alt text and captions that describe farm features and accessibility.</w:t>
      </w:r>
    </w:p>
    <w:p w14:paraId="09778871" w14:textId="354358F7" w:rsidR="003A3EA1" w:rsidRDefault="00000000" w:rsidP="003A3EA1">
      <w:pPr>
        <w:pStyle w:val="Akapitzlist"/>
        <w:spacing w:after="120" w:line="276" w:lineRule="auto"/>
        <w:ind w:left="785" w:firstLine="0"/>
        <w:rPr>
          <w:rFonts w:cs="Poppins"/>
          <w:sz w:val="22"/>
          <w:szCs w:val="22"/>
        </w:rPr>
      </w:pPr>
      <w:sdt>
        <w:sdtPr>
          <w:rPr>
            <w:rFonts w:cs="Poppins"/>
            <w:sz w:val="22"/>
            <w:szCs w:val="22"/>
          </w:rPr>
          <w:id w:val="706917632"/>
          <w14:checkbox>
            <w14:checked w14:val="0"/>
            <w14:checkedState w14:val="2612" w14:font="MS Gothic"/>
            <w14:uncheckedState w14:val="2610" w14:font="MS Gothic"/>
          </w14:checkbox>
        </w:sdtPr>
        <w:sdtContent>
          <w:r w:rsidR="003A3EA1">
            <w:rPr>
              <w:rFonts w:ascii="MS Gothic" w:eastAsia="MS Gothic" w:hAnsi="MS Gothic" w:cs="Poppins" w:hint="eastAsia"/>
              <w:sz w:val="22"/>
              <w:szCs w:val="22"/>
            </w:rPr>
            <w:t>☐</w:t>
          </w:r>
        </w:sdtContent>
      </w:sdt>
      <w:r w:rsidR="003A3EA1">
        <w:rPr>
          <w:rFonts w:cs="Poppins"/>
          <w:sz w:val="22"/>
          <w:szCs w:val="22"/>
        </w:rPr>
        <w:t xml:space="preserve"> </w:t>
      </w:r>
      <w:r w:rsidR="003A3EA1" w:rsidRPr="003A3EA1">
        <w:rPr>
          <w:rFonts w:cs="Poppins"/>
          <w:sz w:val="22"/>
          <w:szCs w:val="22"/>
        </w:rPr>
        <w:t>Mobile-first quick scan: primary actions (Book/Call/Directions) visible on</w:t>
      </w:r>
      <w:r w:rsidR="003A3EA1">
        <w:rPr>
          <w:rFonts w:cs="Poppins"/>
          <w:sz w:val="22"/>
          <w:szCs w:val="22"/>
        </w:rPr>
        <w:t xml:space="preserve"> </w:t>
      </w:r>
      <w:r w:rsidR="003A3EA1" w:rsidRPr="003A3EA1">
        <w:rPr>
          <w:rFonts w:cs="Poppins"/>
          <w:sz w:val="22"/>
          <w:szCs w:val="22"/>
        </w:rPr>
        <w:t>phones; forms short; images compressed.</w:t>
      </w:r>
    </w:p>
    <w:p w14:paraId="1336E71D" w14:textId="77777777" w:rsidR="003A3EA1" w:rsidRPr="003A3EA1" w:rsidRDefault="003A3EA1" w:rsidP="003A3EA1">
      <w:pPr>
        <w:pStyle w:val="Akapitzlist"/>
        <w:spacing w:after="120" w:line="276" w:lineRule="auto"/>
        <w:ind w:left="785" w:firstLine="0"/>
        <w:rPr>
          <w:rFonts w:cs="Poppins"/>
          <w:kern w:val="0"/>
          <w:sz w:val="22"/>
          <w:szCs w:val="22"/>
          <w:lang w:val="en-GB"/>
          <w14:ligatures w14:val="none"/>
        </w:rPr>
      </w:pPr>
    </w:p>
    <w:p w14:paraId="120BCC5B" w14:textId="77777777" w:rsidR="003A3EA1" w:rsidRDefault="003A3EA1" w:rsidP="003A3EA1">
      <w:pPr>
        <w:pStyle w:val="Akapitzlist"/>
        <w:numPr>
          <w:ilvl w:val="0"/>
          <w:numId w:val="11"/>
        </w:numPr>
        <w:spacing w:after="120" w:line="276" w:lineRule="auto"/>
        <w:ind w:left="782" w:hanging="357"/>
        <w:rPr>
          <w:rFonts w:cs="Poppins"/>
          <w:kern w:val="0"/>
          <w:sz w:val="22"/>
          <w:szCs w:val="22"/>
          <w:lang w:val="en-GB"/>
          <w14:ligatures w14:val="none"/>
        </w:rPr>
      </w:pPr>
      <w:r w:rsidRPr="003A3EA1">
        <w:rPr>
          <w:rFonts w:cs="Poppins"/>
          <w:kern w:val="0"/>
          <w:sz w:val="22"/>
          <w:szCs w:val="22"/>
          <w:lang w:val="en-GB"/>
          <w14:ligatures w14:val="none"/>
        </w:rPr>
        <w:t>Customer Interaction &amp; Booking</w:t>
      </w:r>
    </w:p>
    <w:p w14:paraId="2CBD7EE1" w14:textId="45B7536A" w:rsidR="003A3EA1" w:rsidRPr="003A3EA1" w:rsidRDefault="00000000" w:rsidP="003A3EA1">
      <w:pPr>
        <w:pStyle w:val="Akapitzlist"/>
        <w:spacing w:after="120" w:line="276" w:lineRule="auto"/>
        <w:ind w:left="782" w:firstLine="0"/>
        <w:rPr>
          <w:rFonts w:cs="Poppins"/>
          <w:kern w:val="0"/>
          <w:sz w:val="22"/>
          <w:szCs w:val="22"/>
          <w:lang w:val="en-GB"/>
          <w14:ligatures w14:val="none"/>
        </w:rPr>
      </w:pPr>
      <w:sdt>
        <w:sdtPr>
          <w:rPr>
            <w:rFonts w:cs="Poppins"/>
            <w:sz w:val="22"/>
            <w:szCs w:val="22"/>
          </w:rPr>
          <w:id w:val="1444891145"/>
          <w14:checkbox>
            <w14:checked w14:val="0"/>
            <w14:checkedState w14:val="2612" w14:font="MS Gothic"/>
            <w14:uncheckedState w14:val="2610" w14:font="MS Gothic"/>
          </w14:checkbox>
        </w:sdtPr>
        <w:sdtContent>
          <w:r w:rsidR="003A3EA1">
            <w:rPr>
              <w:rFonts w:ascii="MS Gothic" w:eastAsia="MS Gothic" w:hAnsi="MS Gothic" w:cs="Poppins" w:hint="eastAsia"/>
              <w:sz w:val="22"/>
              <w:szCs w:val="22"/>
            </w:rPr>
            <w:t>☐</w:t>
          </w:r>
        </w:sdtContent>
      </w:sdt>
      <w:r w:rsidR="003A3EA1">
        <w:rPr>
          <w:rFonts w:cs="Poppins"/>
          <w:sz w:val="22"/>
          <w:szCs w:val="22"/>
        </w:rPr>
        <w:t xml:space="preserve"> </w:t>
      </w:r>
      <w:r w:rsidR="003A3EA1" w:rsidRPr="003A3EA1">
        <w:rPr>
          <w:sz w:val="22"/>
          <w:szCs w:val="22"/>
        </w:rPr>
        <w:t>Guests can book online via our site or trusted platforms; confirmations are automated.</w:t>
      </w:r>
    </w:p>
    <w:p w14:paraId="0D657C6D" w14:textId="4D91A230" w:rsidR="003A3EA1" w:rsidRPr="003A3EA1" w:rsidRDefault="00000000" w:rsidP="003A3EA1">
      <w:pPr>
        <w:pStyle w:val="Akapitzlist"/>
        <w:spacing w:after="120" w:line="276" w:lineRule="auto"/>
        <w:ind w:left="782" w:firstLine="0"/>
        <w:rPr>
          <w:rFonts w:cs="Poppins"/>
          <w:kern w:val="0"/>
          <w:sz w:val="22"/>
          <w:szCs w:val="22"/>
          <w:lang w:val="en-GB"/>
          <w14:ligatures w14:val="none"/>
        </w:rPr>
      </w:pPr>
      <w:sdt>
        <w:sdtPr>
          <w:rPr>
            <w:rFonts w:cs="Poppins"/>
            <w:sz w:val="22"/>
            <w:szCs w:val="22"/>
          </w:rPr>
          <w:id w:val="1242526667"/>
          <w14:checkbox>
            <w14:checked w14:val="0"/>
            <w14:checkedState w14:val="2612" w14:font="MS Gothic"/>
            <w14:uncheckedState w14:val="2610" w14:font="MS Gothic"/>
          </w14:checkbox>
        </w:sdtPr>
        <w:sdtContent>
          <w:r w:rsidR="003A3EA1">
            <w:rPr>
              <w:rFonts w:ascii="MS Gothic" w:eastAsia="MS Gothic" w:hAnsi="MS Gothic" w:cs="Poppins" w:hint="eastAsia"/>
              <w:sz w:val="22"/>
              <w:szCs w:val="22"/>
            </w:rPr>
            <w:t>☐</w:t>
          </w:r>
        </w:sdtContent>
      </w:sdt>
      <w:r w:rsidR="003A3EA1">
        <w:rPr>
          <w:rFonts w:cs="Poppins"/>
          <w:sz w:val="22"/>
          <w:szCs w:val="22"/>
        </w:rPr>
        <w:t xml:space="preserve"> </w:t>
      </w:r>
      <w:r w:rsidR="003A3EA1" w:rsidRPr="003A3EA1">
        <w:rPr>
          <w:sz w:val="22"/>
          <w:szCs w:val="22"/>
        </w:rPr>
        <w:t>Prices and availability stay in sync across channels (website/OTAs/calendars).</w:t>
      </w:r>
    </w:p>
    <w:p w14:paraId="79FA959E" w14:textId="54F304C3" w:rsidR="003A3EA1" w:rsidRPr="003A3EA1" w:rsidRDefault="00000000" w:rsidP="003A3EA1">
      <w:pPr>
        <w:pStyle w:val="Akapitzlist"/>
        <w:spacing w:after="120" w:line="276" w:lineRule="auto"/>
        <w:ind w:left="782" w:firstLine="0"/>
        <w:rPr>
          <w:rFonts w:cs="Poppins"/>
          <w:kern w:val="0"/>
          <w:sz w:val="22"/>
          <w:szCs w:val="22"/>
          <w:lang w:val="en-GB"/>
          <w14:ligatures w14:val="none"/>
        </w:rPr>
      </w:pPr>
      <w:sdt>
        <w:sdtPr>
          <w:rPr>
            <w:rFonts w:cs="Poppins"/>
            <w:sz w:val="22"/>
            <w:szCs w:val="22"/>
          </w:rPr>
          <w:id w:val="-837916088"/>
          <w14:checkbox>
            <w14:checked w14:val="0"/>
            <w14:checkedState w14:val="2612" w14:font="MS Gothic"/>
            <w14:uncheckedState w14:val="2610" w14:font="MS Gothic"/>
          </w14:checkbox>
        </w:sdtPr>
        <w:sdtContent>
          <w:r w:rsidR="003A3EA1">
            <w:rPr>
              <w:rFonts w:ascii="MS Gothic" w:eastAsia="MS Gothic" w:hAnsi="MS Gothic" w:cs="Poppins" w:hint="eastAsia"/>
              <w:sz w:val="22"/>
              <w:szCs w:val="22"/>
            </w:rPr>
            <w:t>☐</w:t>
          </w:r>
        </w:sdtContent>
      </w:sdt>
      <w:r w:rsidR="003A3EA1">
        <w:rPr>
          <w:rFonts w:cs="Poppins"/>
          <w:sz w:val="22"/>
          <w:szCs w:val="22"/>
        </w:rPr>
        <w:t xml:space="preserve"> </w:t>
      </w:r>
      <w:r w:rsidR="003A3EA1" w:rsidRPr="003A3EA1">
        <w:rPr>
          <w:sz w:val="22"/>
          <w:szCs w:val="22"/>
        </w:rPr>
        <w:t>We collect and respond to reviews; common questions are addressed in FAQs.</w:t>
      </w:r>
    </w:p>
    <w:p w14:paraId="57CC2EE1" w14:textId="77777777" w:rsidR="003A3EA1" w:rsidRPr="003A3EA1" w:rsidRDefault="003A3EA1" w:rsidP="003A3EA1">
      <w:pPr>
        <w:spacing w:line="276" w:lineRule="auto"/>
      </w:pPr>
    </w:p>
    <w:p w14:paraId="5E90CED3" w14:textId="77777777" w:rsidR="003A3EA1" w:rsidRDefault="003A3EA1" w:rsidP="003A3EA1">
      <w:pPr>
        <w:pStyle w:val="Akapitzlist"/>
        <w:numPr>
          <w:ilvl w:val="0"/>
          <w:numId w:val="11"/>
        </w:numPr>
        <w:spacing w:after="120" w:line="276" w:lineRule="auto"/>
        <w:ind w:left="782" w:hanging="357"/>
        <w:rPr>
          <w:rFonts w:cs="Poppins"/>
          <w:kern w:val="0"/>
          <w:sz w:val="22"/>
          <w:szCs w:val="22"/>
          <w:lang w:val="en-GB"/>
          <w14:ligatures w14:val="none"/>
        </w:rPr>
      </w:pPr>
      <w:r w:rsidRPr="003A3EA1">
        <w:rPr>
          <w:rFonts w:cs="Poppins"/>
          <w:kern w:val="0"/>
          <w:sz w:val="22"/>
          <w:szCs w:val="22"/>
          <w:lang w:val="en-GB"/>
          <w14:ligatures w14:val="none"/>
        </w:rPr>
        <w:t>Operations &amp; Management</w:t>
      </w:r>
    </w:p>
    <w:p w14:paraId="78FB0564" w14:textId="2C75E81F" w:rsidR="003A3EA1" w:rsidRPr="003A3EA1" w:rsidRDefault="00000000" w:rsidP="003A3EA1">
      <w:pPr>
        <w:pStyle w:val="Akapitzlist"/>
        <w:spacing w:after="120" w:line="276" w:lineRule="auto"/>
        <w:ind w:left="782" w:firstLine="0"/>
        <w:rPr>
          <w:sz w:val="22"/>
          <w:szCs w:val="22"/>
        </w:rPr>
      </w:pPr>
      <w:sdt>
        <w:sdtPr>
          <w:rPr>
            <w:rFonts w:cs="Poppins"/>
            <w:sz w:val="22"/>
            <w:szCs w:val="22"/>
          </w:rPr>
          <w:id w:val="2136368153"/>
          <w14:checkbox>
            <w14:checked w14:val="0"/>
            <w14:checkedState w14:val="2612" w14:font="MS Gothic"/>
            <w14:uncheckedState w14:val="2610" w14:font="MS Gothic"/>
          </w14:checkbox>
        </w:sdtPr>
        <w:sdtContent>
          <w:r w:rsidR="003A3EA1">
            <w:rPr>
              <w:rFonts w:ascii="MS Gothic" w:eastAsia="MS Gothic" w:hAnsi="MS Gothic" w:cs="Poppins" w:hint="eastAsia"/>
              <w:sz w:val="22"/>
              <w:szCs w:val="22"/>
            </w:rPr>
            <w:t>☐</w:t>
          </w:r>
        </w:sdtContent>
      </w:sdt>
      <w:r w:rsidR="003A3EA1">
        <w:rPr>
          <w:rFonts w:cs="Poppins"/>
          <w:sz w:val="22"/>
          <w:szCs w:val="22"/>
        </w:rPr>
        <w:t xml:space="preserve"> </w:t>
      </w:r>
      <w:r w:rsidR="003A3EA1" w:rsidRPr="003A3EA1">
        <w:rPr>
          <w:sz w:val="22"/>
          <w:szCs w:val="22"/>
        </w:rPr>
        <w:t>Daily tasks (check-in/out, housekeeping, activity schedules) are organized in a shared calendar or app.</w:t>
      </w:r>
    </w:p>
    <w:p w14:paraId="6805C034" w14:textId="1946E046" w:rsidR="003A3EA1" w:rsidRPr="003A3EA1" w:rsidRDefault="00000000" w:rsidP="003A3EA1">
      <w:pPr>
        <w:pStyle w:val="Akapitzlist"/>
        <w:spacing w:after="120" w:line="276" w:lineRule="auto"/>
        <w:ind w:left="782" w:firstLine="0"/>
        <w:rPr>
          <w:sz w:val="22"/>
          <w:szCs w:val="22"/>
        </w:rPr>
      </w:pPr>
      <w:sdt>
        <w:sdtPr>
          <w:rPr>
            <w:rFonts w:cs="Poppins"/>
            <w:sz w:val="22"/>
            <w:szCs w:val="22"/>
          </w:rPr>
          <w:id w:val="-2069091682"/>
          <w14:checkbox>
            <w14:checked w14:val="0"/>
            <w14:checkedState w14:val="2612" w14:font="MS Gothic"/>
            <w14:uncheckedState w14:val="2610" w14:font="MS Gothic"/>
          </w14:checkbox>
        </w:sdtPr>
        <w:sdtContent>
          <w:r w:rsidR="003A3EA1">
            <w:rPr>
              <w:rFonts w:ascii="MS Gothic" w:eastAsia="MS Gothic" w:hAnsi="MS Gothic" w:cs="Poppins" w:hint="eastAsia"/>
              <w:sz w:val="22"/>
              <w:szCs w:val="22"/>
            </w:rPr>
            <w:t>☐</w:t>
          </w:r>
        </w:sdtContent>
      </w:sdt>
      <w:r w:rsidR="003A3EA1">
        <w:rPr>
          <w:rFonts w:cs="Poppins"/>
          <w:sz w:val="22"/>
          <w:szCs w:val="22"/>
        </w:rPr>
        <w:t xml:space="preserve"> </w:t>
      </w:r>
      <w:r w:rsidR="003A3EA1" w:rsidRPr="003A3EA1">
        <w:rPr>
          <w:sz w:val="22"/>
          <w:szCs w:val="22"/>
        </w:rPr>
        <w:t>Supplier orders and on-farm experiences (e.g., tours, tastings) follow a simple digital checklist.</w:t>
      </w:r>
    </w:p>
    <w:p w14:paraId="721430BF" w14:textId="4A6C4BE8" w:rsidR="003A3EA1" w:rsidRPr="003A3EA1" w:rsidRDefault="00000000" w:rsidP="003A3EA1">
      <w:pPr>
        <w:pStyle w:val="Akapitzlist"/>
        <w:spacing w:after="120" w:line="276" w:lineRule="auto"/>
        <w:ind w:left="782" w:firstLine="0"/>
        <w:rPr>
          <w:rFonts w:cs="Poppins"/>
          <w:kern w:val="0"/>
          <w:sz w:val="22"/>
          <w:szCs w:val="22"/>
          <w:lang w:val="en-GB"/>
          <w14:ligatures w14:val="none"/>
        </w:rPr>
      </w:pPr>
      <w:sdt>
        <w:sdtPr>
          <w:rPr>
            <w:rFonts w:cs="Poppins"/>
            <w:sz w:val="22"/>
            <w:szCs w:val="22"/>
          </w:rPr>
          <w:id w:val="-1641259179"/>
          <w14:checkbox>
            <w14:checked w14:val="0"/>
            <w14:checkedState w14:val="2612" w14:font="MS Gothic"/>
            <w14:uncheckedState w14:val="2610" w14:font="MS Gothic"/>
          </w14:checkbox>
        </w:sdtPr>
        <w:sdtContent>
          <w:r w:rsidR="003A3EA1">
            <w:rPr>
              <w:rFonts w:ascii="MS Gothic" w:eastAsia="MS Gothic" w:hAnsi="MS Gothic" w:cs="Poppins" w:hint="eastAsia"/>
              <w:sz w:val="22"/>
              <w:szCs w:val="22"/>
            </w:rPr>
            <w:t>☐</w:t>
          </w:r>
        </w:sdtContent>
      </w:sdt>
      <w:r w:rsidR="003A3EA1">
        <w:rPr>
          <w:rFonts w:cs="Poppins"/>
          <w:sz w:val="22"/>
          <w:szCs w:val="22"/>
        </w:rPr>
        <w:t xml:space="preserve"> </w:t>
      </w:r>
      <w:r w:rsidR="003A3EA1" w:rsidRPr="003A3EA1">
        <w:rPr>
          <w:sz w:val="22"/>
          <w:szCs w:val="22"/>
        </w:rPr>
        <w:t>Staff know who updates listings, prices, and content.</w:t>
      </w:r>
    </w:p>
    <w:p w14:paraId="63279274" w14:textId="77777777" w:rsidR="003A3EA1" w:rsidRPr="003A3EA1" w:rsidRDefault="003A3EA1" w:rsidP="003A3EA1">
      <w:pPr>
        <w:spacing w:line="276" w:lineRule="auto"/>
        <w:ind w:firstLine="0"/>
        <w:rPr>
          <w:rFonts w:cs="Poppins"/>
        </w:rPr>
      </w:pPr>
    </w:p>
    <w:p w14:paraId="52ADC4FA" w14:textId="77777777" w:rsidR="003A3EA1" w:rsidRDefault="003A3EA1" w:rsidP="003A3EA1">
      <w:pPr>
        <w:pStyle w:val="Akapitzlist"/>
        <w:numPr>
          <w:ilvl w:val="0"/>
          <w:numId w:val="11"/>
        </w:numPr>
        <w:spacing w:after="120" w:line="276" w:lineRule="auto"/>
        <w:ind w:left="782" w:hanging="357"/>
        <w:rPr>
          <w:rFonts w:cs="Poppins"/>
          <w:kern w:val="0"/>
          <w:sz w:val="22"/>
          <w:szCs w:val="22"/>
          <w:lang w:val="en-GB"/>
          <w14:ligatures w14:val="none"/>
        </w:rPr>
      </w:pPr>
      <w:r w:rsidRPr="003A3EA1">
        <w:rPr>
          <w:rFonts w:cs="Poppins"/>
          <w:kern w:val="0"/>
          <w:sz w:val="22"/>
          <w:szCs w:val="22"/>
          <w:lang w:val="en-GB"/>
          <w14:ligatures w14:val="none"/>
        </w:rPr>
        <w:t>Data &amp; Analytics</w:t>
      </w:r>
    </w:p>
    <w:p w14:paraId="5B366310" w14:textId="4D52D6B4" w:rsidR="003A3EA1" w:rsidRPr="003A3EA1" w:rsidRDefault="00000000" w:rsidP="003A3EA1">
      <w:pPr>
        <w:pStyle w:val="Akapitzlist"/>
        <w:spacing w:after="120" w:line="276" w:lineRule="auto"/>
        <w:ind w:left="782" w:firstLine="0"/>
        <w:rPr>
          <w:rFonts w:cs="Poppins"/>
          <w:kern w:val="0"/>
          <w:sz w:val="22"/>
          <w:szCs w:val="22"/>
          <w:lang w:val="en-GB"/>
          <w14:ligatures w14:val="none"/>
        </w:rPr>
      </w:pPr>
      <w:sdt>
        <w:sdtPr>
          <w:rPr>
            <w:rFonts w:cs="Poppins"/>
            <w:sz w:val="22"/>
            <w:szCs w:val="22"/>
          </w:rPr>
          <w:id w:val="320702009"/>
          <w14:checkbox>
            <w14:checked w14:val="0"/>
            <w14:checkedState w14:val="2612" w14:font="MS Gothic"/>
            <w14:uncheckedState w14:val="2610" w14:font="MS Gothic"/>
          </w14:checkbox>
        </w:sdtPr>
        <w:sdtContent>
          <w:r w:rsidR="003A3EA1">
            <w:rPr>
              <w:rFonts w:ascii="MS Gothic" w:eastAsia="MS Gothic" w:hAnsi="MS Gothic" w:cs="Poppins" w:hint="eastAsia"/>
              <w:sz w:val="22"/>
              <w:szCs w:val="22"/>
            </w:rPr>
            <w:t>☐</w:t>
          </w:r>
        </w:sdtContent>
      </w:sdt>
      <w:r w:rsidR="003A3EA1">
        <w:rPr>
          <w:rFonts w:cs="Poppins"/>
          <w:sz w:val="22"/>
          <w:szCs w:val="22"/>
        </w:rPr>
        <w:t xml:space="preserve"> </w:t>
      </w:r>
      <w:r w:rsidR="003A3EA1" w:rsidRPr="003A3EA1">
        <w:rPr>
          <w:rFonts w:cs="Poppins"/>
          <w:sz w:val="22"/>
          <w:szCs w:val="22"/>
        </w:rPr>
        <w:t>We record basic metrics (occupancy, ADR, RevPAR-like measure, source of booking).</w:t>
      </w:r>
    </w:p>
    <w:p w14:paraId="321E3B1D" w14:textId="2FA05D5C" w:rsidR="003A3EA1" w:rsidRPr="003A3EA1" w:rsidRDefault="00000000" w:rsidP="003A3EA1">
      <w:pPr>
        <w:pStyle w:val="Akapitzlist"/>
        <w:spacing w:after="120" w:line="276" w:lineRule="auto"/>
        <w:ind w:left="782" w:firstLine="0"/>
        <w:rPr>
          <w:rFonts w:cs="Poppins"/>
          <w:kern w:val="0"/>
          <w:sz w:val="22"/>
          <w:szCs w:val="22"/>
          <w:lang w:val="en-GB"/>
          <w14:ligatures w14:val="none"/>
        </w:rPr>
      </w:pPr>
      <w:sdt>
        <w:sdtPr>
          <w:rPr>
            <w:rFonts w:cs="Poppins"/>
            <w:sz w:val="22"/>
            <w:szCs w:val="22"/>
          </w:rPr>
          <w:id w:val="-66660909"/>
          <w14:checkbox>
            <w14:checked w14:val="0"/>
            <w14:checkedState w14:val="2612" w14:font="MS Gothic"/>
            <w14:uncheckedState w14:val="2610" w14:font="MS Gothic"/>
          </w14:checkbox>
        </w:sdtPr>
        <w:sdtContent>
          <w:r w:rsidR="003A3EA1">
            <w:rPr>
              <w:rFonts w:ascii="MS Gothic" w:eastAsia="MS Gothic" w:hAnsi="MS Gothic" w:cs="Poppins" w:hint="eastAsia"/>
              <w:sz w:val="22"/>
              <w:szCs w:val="22"/>
            </w:rPr>
            <w:t>☐</w:t>
          </w:r>
        </w:sdtContent>
      </w:sdt>
      <w:r w:rsidR="003A3EA1">
        <w:rPr>
          <w:rFonts w:cs="Poppins"/>
          <w:sz w:val="22"/>
          <w:szCs w:val="22"/>
        </w:rPr>
        <w:t xml:space="preserve"> </w:t>
      </w:r>
      <w:r w:rsidR="003A3EA1" w:rsidRPr="003A3EA1">
        <w:rPr>
          <w:rFonts w:cs="Poppins"/>
          <w:sz w:val="22"/>
          <w:szCs w:val="22"/>
        </w:rPr>
        <w:t>We compare new vs returning guests and domestic vs international to see what brings bookings.</w:t>
      </w:r>
    </w:p>
    <w:p w14:paraId="1DFEEB85" w14:textId="38A4AC19" w:rsidR="003A3EA1" w:rsidRPr="003A3EA1" w:rsidRDefault="00000000" w:rsidP="003A3EA1">
      <w:pPr>
        <w:pStyle w:val="Akapitzlist"/>
        <w:spacing w:after="120" w:line="276" w:lineRule="auto"/>
        <w:ind w:left="782" w:firstLine="0"/>
        <w:rPr>
          <w:rFonts w:cs="Poppins"/>
          <w:sz w:val="22"/>
          <w:szCs w:val="22"/>
        </w:rPr>
      </w:pPr>
      <w:sdt>
        <w:sdtPr>
          <w:rPr>
            <w:rFonts w:cs="Poppins"/>
            <w:sz w:val="22"/>
            <w:szCs w:val="22"/>
          </w:rPr>
          <w:id w:val="1817453622"/>
          <w14:checkbox>
            <w14:checked w14:val="0"/>
            <w14:checkedState w14:val="2612" w14:font="MS Gothic"/>
            <w14:uncheckedState w14:val="2610" w14:font="MS Gothic"/>
          </w14:checkbox>
        </w:sdtPr>
        <w:sdtContent>
          <w:r w:rsidR="003A3EA1">
            <w:rPr>
              <w:rFonts w:ascii="MS Gothic" w:eastAsia="MS Gothic" w:hAnsi="MS Gothic" w:cs="Poppins" w:hint="eastAsia"/>
              <w:sz w:val="22"/>
              <w:szCs w:val="22"/>
            </w:rPr>
            <w:t>☐</w:t>
          </w:r>
        </w:sdtContent>
      </w:sdt>
      <w:r w:rsidR="003A3EA1">
        <w:rPr>
          <w:rFonts w:cs="Poppins"/>
          <w:sz w:val="22"/>
          <w:szCs w:val="22"/>
        </w:rPr>
        <w:t xml:space="preserve"> </w:t>
      </w:r>
      <w:r w:rsidR="003A3EA1" w:rsidRPr="003A3EA1">
        <w:rPr>
          <w:rFonts w:cs="Poppins"/>
          <w:sz w:val="22"/>
          <w:szCs w:val="22"/>
        </w:rPr>
        <w:t>We use dashboards or spreadsheets to guide decisions (pricing, seasonality).</w:t>
      </w:r>
    </w:p>
    <w:p w14:paraId="2E0ED1AD" w14:textId="77777777" w:rsidR="003A3EA1" w:rsidRPr="003A3EA1" w:rsidRDefault="003A3EA1" w:rsidP="003A3EA1">
      <w:pPr>
        <w:pStyle w:val="Akapitzlist"/>
        <w:spacing w:after="120" w:line="276" w:lineRule="auto"/>
        <w:ind w:left="782" w:firstLine="0"/>
        <w:rPr>
          <w:rFonts w:cs="Poppins"/>
          <w:kern w:val="0"/>
          <w:sz w:val="22"/>
          <w:szCs w:val="22"/>
          <w:lang w:val="en-GB"/>
          <w14:ligatures w14:val="none"/>
        </w:rPr>
      </w:pPr>
    </w:p>
    <w:p w14:paraId="74152C62" w14:textId="77777777" w:rsidR="003A3EA1" w:rsidRDefault="003A3EA1" w:rsidP="003A3EA1">
      <w:pPr>
        <w:pStyle w:val="Akapitzlist"/>
        <w:numPr>
          <w:ilvl w:val="0"/>
          <w:numId w:val="11"/>
        </w:numPr>
        <w:spacing w:after="120" w:line="276" w:lineRule="auto"/>
        <w:ind w:left="782" w:hanging="357"/>
        <w:rPr>
          <w:rFonts w:cs="Poppins"/>
          <w:kern w:val="0"/>
          <w:sz w:val="22"/>
          <w:szCs w:val="22"/>
          <w:lang w:val="en-GB"/>
          <w14:ligatures w14:val="none"/>
        </w:rPr>
      </w:pPr>
      <w:r w:rsidRPr="003A3EA1">
        <w:rPr>
          <w:rFonts w:cs="Poppins"/>
          <w:kern w:val="0"/>
          <w:sz w:val="22"/>
          <w:szCs w:val="22"/>
          <w:lang w:val="en-GB"/>
          <w14:ligatures w14:val="none"/>
        </w:rPr>
        <w:t>Security &amp; Compliance</w:t>
      </w:r>
    </w:p>
    <w:p w14:paraId="1D4B7E11" w14:textId="60B02F5F" w:rsidR="003A3EA1" w:rsidRPr="003A3EA1" w:rsidRDefault="00000000" w:rsidP="003A3EA1">
      <w:pPr>
        <w:pStyle w:val="Akapitzlist"/>
        <w:spacing w:after="120" w:line="276" w:lineRule="auto"/>
        <w:ind w:left="782" w:firstLine="0"/>
        <w:rPr>
          <w:rFonts w:cs="Poppins"/>
          <w:kern w:val="0"/>
          <w:sz w:val="22"/>
          <w:szCs w:val="22"/>
          <w:lang w:val="en-GB"/>
          <w14:ligatures w14:val="none"/>
        </w:rPr>
      </w:pPr>
      <w:sdt>
        <w:sdtPr>
          <w:rPr>
            <w:rFonts w:cs="Poppins"/>
            <w:sz w:val="22"/>
            <w:szCs w:val="22"/>
          </w:rPr>
          <w:id w:val="-1308469045"/>
          <w14:checkbox>
            <w14:checked w14:val="0"/>
            <w14:checkedState w14:val="2612" w14:font="MS Gothic"/>
            <w14:uncheckedState w14:val="2610" w14:font="MS Gothic"/>
          </w14:checkbox>
        </w:sdtPr>
        <w:sdtContent>
          <w:r w:rsidR="003A3EA1">
            <w:rPr>
              <w:rFonts w:ascii="MS Gothic" w:eastAsia="MS Gothic" w:hAnsi="MS Gothic" w:cs="Poppins" w:hint="eastAsia"/>
              <w:sz w:val="22"/>
              <w:szCs w:val="22"/>
            </w:rPr>
            <w:t>☐</w:t>
          </w:r>
        </w:sdtContent>
      </w:sdt>
      <w:r w:rsidR="003A3EA1">
        <w:rPr>
          <w:rFonts w:cs="Poppins"/>
          <w:sz w:val="22"/>
          <w:szCs w:val="22"/>
        </w:rPr>
        <w:t xml:space="preserve"> </w:t>
      </w:r>
      <w:r w:rsidR="003A3EA1" w:rsidRPr="003A3EA1">
        <w:rPr>
          <w:rFonts w:cs="Poppins"/>
          <w:sz w:val="22"/>
          <w:szCs w:val="22"/>
        </w:rPr>
        <w:t>We use MFA for staff logins and keep off-site backups.</w:t>
      </w:r>
    </w:p>
    <w:p w14:paraId="4A635AF2" w14:textId="0492C346" w:rsidR="003A3EA1" w:rsidRPr="003A3EA1" w:rsidRDefault="00000000" w:rsidP="003A3EA1">
      <w:pPr>
        <w:pStyle w:val="Akapitzlist"/>
        <w:spacing w:after="120" w:line="276" w:lineRule="auto"/>
        <w:ind w:left="782" w:firstLine="0"/>
        <w:rPr>
          <w:rFonts w:cs="Poppins"/>
          <w:kern w:val="0"/>
          <w:sz w:val="22"/>
          <w:szCs w:val="22"/>
          <w:lang w:val="en-GB"/>
          <w14:ligatures w14:val="none"/>
        </w:rPr>
      </w:pPr>
      <w:sdt>
        <w:sdtPr>
          <w:rPr>
            <w:rFonts w:cs="Poppins"/>
            <w:sz w:val="22"/>
            <w:szCs w:val="22"/>
          </w:rPr>
          <w:id w:val="-1003809562"/>
          <w14:checkbox>
            <w14:checked w14:val="0"/>
            <w14:checkedState w14:val="2612" w14:font="MS Gothic"/>
            <w14:uncheckedState w14:val="2610" w14:font="MS Gothic"/>
          </w14:checkbox>
        </w:sdtPr>
        <w:sdtContent>
          <w:r w:rsidR="003A3EA1">
            <w:rPr>
              <w:rFonts w:ascii="MS Gothic" w:eastAsia="MS Gothic" w:hAnsi="MS Gothic" w:cs="Poppins" w:hint="eastAsia"/>
              <w:sz w:val="22"/>
              <w:szCs w:val="22"/>
            </w:rPr>
            <w:t>☐</w:t>
          </w:r>
        </w:sdtContent>
      </w:sdt>
      <w:r w:rsidR="003A3EA1">
        <w:rPr>
          <w:rFonts w:cs="Poppins"/>
          <w:sz w:val="22"/>
          <w:szCs w:val="22"/>
        </w:rPr>
        <w:t xml:space="preserve"> </w:t>
      </w:r>
      <w:r w:rsidR="003A3EA1" w:rsidRPr="003A3EA1">
        <w:rPr>
          <w:rFonts w:cs="Poppins"/>
          <w:sz w:val="22"/>
          <w:szCs w:val="22"/>
        </w:rPr>
        <w:t>We meet GDPR requirements (consents, DPA with vendors, data retention).</w:t>
      </w:r>
    </w:p>
    <w:p w14:paraId="3F4908FC" w14:textId="49A91491" w:rsidR="003A3EA1" w:rsidRPr="003A3EA1" w:rsidRDefault="00000000" w:rsidP="003A3EA1">
      <w:pPr>
        <w:pStyle w:val="Akapitzlist"/>
        <w:spacing w:after="120" w:line="276" w:lineRule="auto"/>
        <w:ind w:left="782" w:firstLine="0"/>
        <w:rPr>
          <w:rFonts w:cs="Poppins"/>
          <w:sz w:val="22"/>
          <w:szCs w:val="22"/>
        </w:rPr>
      </w:pPr>
      <w:sdt>
        <w:sdtPr>
          <w:rPr>
            <w:rFonts w:cs="Poppins"/>
            <w:sz w:val="22"/>
            <w:szCs w:val="22"/>
          </w:rPr>
          <w:id w:val="447979007"/>
          <w14:checkbox>
            <w14:checked w14:val="0"/>
            <w14:checkedState w14:val="2612" w14:font="MS Gothic"/>
            <w14:uncheckedState w14:val="2610" w14:font="MS Gothic"/>
          </w14:checkbox>
        </w:sdtPr>
        <w:sdtContent>
          <w:r w:rsidR="003A3EA1">
            <w:rPr>
              <w:rFonts w:ascii="MS Gothic" w:eastAsia="MS Gothic" w:hAnsi="MS Gothic" w:cs="Poppins" w:hint="eastAsia"/>
              <w:sz w:val="22"/>
              <w:szCs w:val="22"/>
            </w:rPr>
            <w:t>☐</w:t>
          </w:r>
        </w:sdtContent>
      </w:sdt>
      <w:r w:rsidR="003A3EA1">
        <w:rPr>
          <w:rFonts w:cs="Poppins"/>
          <w:sz w:val="22"/>
          <w:szCs w:val="22"/>
        </w:rPr>
        <w:t xml:space="preserve"> </w:t>
      </w:r>
      <w:r w:rsidR="003A3EA1" w:rsidRPr="003A3EA1">
        <w:rPr>
          <w:rFonts w:cs="Poppins"/>
          <w:sz w:val="22"/>
          <w:szCs w:val="22"/>
        </w:rPr>
        <w:t>Our booking and website tools meet accessibility requirements (WCAG 2.2).</w:t>
      </w:r>
    </w:p>
    <w:p w14:paraId="2DABF1D2" w14:textId="77777777" w:rsidR="003A3EA1" w:rsidRPr="003A3EA1" w:rsidRDefault="003A3EA1" w:rsidP="003A3EA1">
      <w:pPr>
        <w:spacing w:line="276" w:lineRule="auto"/>
        <w:rPr>
          <w:rFonts w:cs="Poppins"/>
          <w:lang w:val="en-GB"/>
        </w:rPr>
      </w:pPr>
    </w:p>
    <w:p w14:paraId="587B4008" w14:textId="77777777" w:rsidR="00427D92" w:rsidRDefault="003A3EA1" w:rsidP="00427D92">
      <w:pPr>
        <w:pStyle w:val="Akapitzlist"/>
        <w:numPr>
          <w:ilvl w:val="0"/>
          <w:numId w:val="11"/>
        </w:numPr>
        <w:spacing w:after="120" w:line="276" w:lineRule="auto"/>
        <w:ind w:left="782" w:hanging="357"/>
        <w:rPr>
          <w:rFonts w:cs="Poppins"/>
          <w:kern w:val="0"/>
          <w:sz w:val="22"/>
          <w:szCs w:val="22"/>
          <w:lang w:val="en-GB"/>
          <w14:ligatures w14:val="none"/>
        </w:rPr>
      </w:pPr>
      <w:r w:rsidRPr="00427D92">
        <w:rPr>
          <w:rFonts w:cs="Poppins"/>
          <w:kern w:val="0"/>
          <w:sz w:val="22"/>
          <w:szCs w:val="22"/>
          <w:lang w:val="en-GB"/>
          <w14:ligatures w14:val="none"/>
        </w:rPr>
        <w:t>Skills &amp; Culture</w:t>
      </w:r>
    </w:p>
    <w:p w14:paraId="31A86399" w14:textId="32E52568" w:rsidR="00427D92" w:rsidRPr="00427D92" w:rsidRDefault="00000000" w:rsidP="00427D92">
      <w:pPr>
        <w:pStyle w:val="Akapitzlist"/>
        <w:spacing w:after="120" w:line="276" w:lineRule="auto"/>
        <w:ind w:left="782" w:firstLine="0"/>
        <w:rPr>
          <w:rFonts w:cs="Poppins"/>
          <w:kern w:val="0"/>
          <w:sz w:val="22"/>
          <w:szCs w:val="22"/>
          <w:lang w:val="en-GB"/>
          <w14:ligatures w14:val="none"/>
        </w:rPr>
      </w:pPr>
      <w:sdt>
        <w:sdtPr>
          <w:rPr>
            <w:rFonts w:cs="Poppins"/>
            <w:sz w:val="22"/>
            <w:szCs w:val="22"/>
          </w:rPr>
          <w:id w:val="-1847627800"/>
          <w14:checkbox>
            <w14:checked w14:val="0"/>
            <w14:checkedState w14:val="2612" w14:font="MS Gothic"/>
            <w14:uncheckedState w14:val="2610" w14:font="MS Gothic"/>
          </w14:checkbox>
        </w:sdtPr>
        <w:sdtContent>
          <w:r w:rsidR="00427D92">
            <w:rPr>
              <w:rFonts w:ascii="MS Gothic" w:eastAsia="MS Gothic" w:hAnsi="MS Gothic" w:cs="Poppins" w:hint="eastAsia"/>
              <w:sz w:val="22"/>
              <w:szCs w:val="22"/>
            </w:rPr>
            <w:t>☐</w:t>
          </w:r>
        </w:sdtContent>
      </w:sdt>
      <w:r w:rsidR="00427D92">
        <w:rPr>
          <w:rFonts w:cs="Poppins"/>
          <w:sz w:val="22"/>
          <w:szCs w:val="22"/>
        </w:rPr>
        <w:t xml:space="preserve"> </w:t>
      </w:r>
      <w:r w:rsidR="003A3EA1" w:rsidRPr="00427D92">
        <w:rPr>
          <w:rFonts w:cs="Poppins"/>
          <w:sz w:val="22"/>
          <w:szCs w:val="22"/>
        </w:rPr>
        <w:t>A designated “digital champion” coordinates tools and training.</w:t>
      </w:r>
    </w:p>
    <w:p w14:paraId="26ACA984" w14:textId="2C187C72" w:rsidR="00427D92" w:rsidRPr="00427D92" w:rsidRDefault="00000000" w:rsidP="00427D92">
      <w:pPr>
        <w:pStyle w:val="Akapitzlist"/>
        <w:spacing w:after="120" w:line="276" w:lineRule="auto"/>
        <w:ind w:left="782" w:firstLine="0"/>
        <w:rPr>
          <w:rFonts w:cs="Poppins"/>
          <w:kern w:val="0"/>
          <w:sz w:val="22"/>
          <w:szCs w:val="22"/>
          <w:lang w:val="en-GB"/>
          <w14:ligatures w14:val="none"/>
        </w:rPr>
      </w:pPr>
      <w:sdt>
        <w:sdtPr>
          <w:rPr>
            <w:rFonts w:cs="Poppins"/>
            <w:sz w:val="22"/>
            <w:szCs w:val="22"/>
          </w:rPr>
          <w:id w:val="934400603"/>
          <w14:checkbox>
            <w14:checked w14:val="0"/>
            <w14:checkedState w14:val="2612" w14:font="MS Gothic"/>
            <w14:uncheckedState w14:val="2610" w14:font="MS Gothic"/>
          </w14:checkbox>
        </w:sdtPr>
        <w:sdtContent>
          <w:r w:rsidR="00427D92">
            <w:rPr>
              <w:rFonts w:ascii="MS Gothic" w:eastAsia="MS Gothic" w:hAnsi="MS Gothic" w:cs="Poppins" w:hint="eastAsia"/>
              <w:sz w:val="22"/>
              <w:szCs w:val="22"/>
            </w:rPr>
            <w:t>☐</w:t>
          </w:r>
        </w:sdtContent>
      </w:sdt>
      <w:r w:rsidR="00427D92">
        <w:rPr>
          <w:rFonts w:cs="Poppins"/>
          <w:sz w:val="22"/>
          <w:szCs w:val="22"/>
        </w:rPr>
        <w:t xml:space="preserve"> </w:t>
      </w:r>
      <w:r w:rsidR="003A3EA1" w:rsidRPr="00427D92">
        <w:rPr>
          <w:rFonts w:cs="Poppins"/>
          <w:sz w:val="22"/>
          <w:szCs w:val="22"/>
        </w:rPr>
        <w:t>Staff receive annual training on core tools and accessibility basics.</w:t>
      </w:r>
    </w:p>
    <w:p w14:paraId="6705ACC8" w14:textId="499D6988" w:rsidR="003A3EA1" w:rsidRPr="00427D92" w:rsidRDefault="00000000" w:rsidP="00427D92">
      <w:pPr>
        <w:pStyle w:val="Akapitzlist"/>
        <w:spacing w:after="120" w:line="276" w:lineRule="auto"/>
        <w:ind w:left="782" w:firstLine="0"/>
        <w:rPr>
          <w:rFonts w:cs="Poppins"/>
          <w:kern w:val="0"/>
          <w:sz w:val="22"/>
          <w:szCs w:val="22"/>
          <w:lang w:val="en-GB"/>
          <w14:ligatures w14:val="none"/>
        </w:rPr>
      </w:pPr>
      <w:sdt>
        <w:sdtPr>
          <w:rPr>
            <w:rFonts w:cs="Poppins"/>
            <w:sz w:val="22"/>
            <w:szCs w:val="22"/>
          </w:rPr>
          <w:id w:val="-2066401167"/>
          <w14:checkbox>
            <w14:checked w14:val="0"/>
            <w14:checkedState w14:val="2612" w14:font="MS Gothic"/>
            <w14:uncheckedState w14:val="2610" w14:font="MS Gothic"/>
          </w14:checkbox>
        </w:sdtPr>
        <w:sdtContent>
          <w:r w:rsidR="00427D92">
            <w:rPr>
              <w:rFonts w:ascii="MS Gothic" w:eastAsia="MS Gothic" w:hAnsi="MS Gothic" w:cs="Poppins" w:hint="eastAsia"/>
              <w:sz w:val="22"/>
              <w:szCs w:val="22"/>
            </w:rPr>
            <w:t>☐</w:t>
          </w:r>
        </w:sdtContent>
      </w:sdt>
      <w:r w:rsidR="00427D92">
        <w:rPr>
          <w:rFonts w:cs="Poppins"/>
          <w:sz w:val="22"/>
          <w:szCs w:val="22"/>
        </w:rPr>
        <w:t xml:space="preserve"> </w:t>
      </w:r>
      <w:r w:rsidR="003A3EA1" w:rsidRPr="00427D92">
        <w:rPr>
          <w:rFonts w:cs="Poppins"/>
          <w:sz w:val="22"/>
          <w:szCs w:val="22"/>
        </w:rPr>
        <w:t>We document key processes so operations continue during staff changes.</w:t>
      </w:r>
    </w:p>
    <w:p w14:paraId="61E24C44" w14:textId="77777777" w:rsidR="003A3EA1" w:rsidRDefault="003A3EA1" w:rsidP="003A3EA1">
      <w:pPr>
        <w:spacing w:line="276" w:lineRule="auto"/>
        <w:ind w:firstLine="0"/>
        <w:rPr>
          <w:rFonts w:cs="Poppins"/>
          <w:lang w:val="en-GB"/>
        </w:rPr>
      </w:pPr>
    </w:p>
    <w:p w14:paraId="20E2F307" w14:textId="36E6D951" w:rsidR="00032440" w:rsidRDefault="00427D92" w:rsidP="00B11ED4">
      <w:pPr>
        <w:pStyle w:val="Nagwek1"/>
        <w:numPr>
          <w:ilvl w:val="0"/>
          <w:numId w:val="1"/>
        </w:numPr>
        <w:spacing w:line="276" w:lineRule="auto"/>
        <w:ind w:left="357" w:hanging="357"/>
      </w:pPr>
      <w:bookmarkStart w:id="9" w:name="_Toc222235739"/>
      <w:r w:rsidRPr="00427D92">
        <w:t>Accessibility</w:t>
      </w:r>
      <w:bookmarkEnd w:id="9"/>
    </w:p>
    <w:p w14:paraId="21357DA9" w14:textId="381B3413" w:rsidR="009561B4" w:rsidRDefault="00427D92" w:rsidP="00427D92">
      <w:pPr>
        <w:spacing w:line="276" w:lineRule="auto"/>
      </w:pPr>
      <w:r w:rsidRPr="00427D92">
        <w:t>Accessibility refers to designing products, services, digital content, and environments so that they can be used by everyone – including people with disabilities. For businesses, this means ensuring equal access to information and services for customers, partners, and employees, regardless of their physical, sensory, or cognitive abilities. Accessibility not only expands the potential audience but also reduces legal risks, enhances the company’s image, and fosters innovation. In the European Union, the requirements in this area are defined, among others, by the WCAG (Web Content Accessibility Guidelines) and the European Accessibility Act (EAA).</w:t>
      </w:r>
    </w:p>
    <w:p w14:paraId="663F6CB7" w14:textId="77777777" w:rsidR="00427D92" w:rsidRPr="00427D92" w:rsidRDefault="00427D92" w:rsidP="00427D92">
      <w:pPr>
        <w:spacing w:line="276" w:lineRule="auto"/>
        <w:rPr>
          <w:b/>
          <w:bCs/>
        </w:rPr>
      </w:pPr>
      <w:r w:rsidRPr="00427D92">
        <w:rPr>
          <w:b/>
          <w:bCs/>
        </w:rPr>
        <w:t>Why Accessibility Matters for Digital Maturity</w:t>
      </w:r>
    </w:p>
    <w:p w14:paraId="2A3A8ED6" w14:textId="768CFFD7" w:rsidR="00427D92" w:rsidRDefault="00427D92" w:rsidP="00427D92">
      <w:pPr>
        <w:spacing w:line="276" w:lineRule="auto"/>
      </w:pPr>
      <w:r>
        <w:t>Digital maturity is not only about adopting modern technologies but also about making them usable and valuable for all users. Accessibility is an integral part of digital transformation because it ensures inclusivity, improves user experience, and increases the impact of digital investments. A digitally mature organization incorporates accessibility from the start – in strategy, processes, infrastructure, and innovation – which strengthens resilience, compliance, and competitiveness.</w:t>
      </w:r>
    </w:p>
    <w:p w14:paraId="23865FDE" w14:textId="77777777" w:rsidR="00427D92" w:rsidRPr="00427D92" w:rsidRDefault="00427D92" w:rsidP="00427D92">
      <w:pPr>
        <w:spacing w:line="276" w:lineRule="auto"/>
        <w:rPr>
          <w:b/>
          <w:bCs/>
        </w:rPr>
      </w:pPr>
      <w:r w:rsidRPr="00427D92">
        <w:rPr>
          <w:b/>
          <w:bCs/>
        </w:rPr>
        <w:t xml:space="preserve">Accessibility &amp; Inclusive Design </w:t>
      </w:r>
    </w:p>
    <w:p w14:paraId="75187CFF" w14:textId="5E993A6F" w:rsidR="00427D92" w:rsidRDefault="00000000" w:rsidP="00427D92">
      <w:pPr>
        <w:spacing w:line="276" w:lineRule="auto"/>
      </w:pPr>
      <w:sdt>
        <w:sdtPr>
          <w:rPr>
            <w:rFonts w:cs="Poppins"/>
          </w:rPr>
          <w:id w:val="1345213906"/>
          <w14:checkbox>
            <w14:checked w14:val="0"/>
            <w14:checkedState w14:val="2612" w14:font="MS Gothic"/>
            <w14:uncheckedState w14:val="2610" w14:font="MS Gothic"/>
          </w14:checkbox>
        </w:sdtPr>
        <w:sdtContent>
          <w:r w:rsidR="00427D92">
            <w:rPr>
              <w:rFonts w:ascii="MS Gothic" w:eastAsia="MS Gothic" w:hAnsi="MS Gothic" w:cs="Poppins" w:hint="eastAsia"/>
            </w:rPr>
            <w:t>☐</w:t>
          </w:r>
        </w:sdtContent>
      </w:sdt>
      <w:r w:rsidR="00427D92">
        <w:rPr>
          <w:rFonts w:cs="Poppins"/>
        </w:rPr>
        <w:t xml:space="preserve"> </w:t>
      </w:r>
      <w:r w:rsidR="00427D92">
        <w:t>All webpages pass automated WCAG scan (axe/WAVE) and are manually verified for critical user journeys.</w:t>
      </w:r>
    </w:p>
    <w:p w14:paraId="47802910" w14:textId="10B1E35B" w:rsidR="00427D92" w:rsidRDefault="00000000" w:rsidP="00427D92">
      <w:pPr>
        <w:spacing w:line="276" w:lineRule="auto"/>
      </w:pPr>
      <w:sdt>
        <w:sdtPr>
          <w:rPr>
            <w:rFonts w:cs="Poppins"/>
          </w:rPr>
          <w:id w:val="1858471115"/>
          <w14:checkbox>
            <w14:checked w14:val="0"/>
            <w14:checkedState w14:val="2612" w14:font="MS Gothic"/>
            <w14:uncheckedState w14:val="2610" w14:font="MS Gothic"/>
          </w14:checkbox>
        </w:sdtPr>
        <w:sdtContent>
          <w:r w:rsidR="00427D92">
            <w:rPr>
              <w:rFonts w:ascii="MS Gothic" w:eastAsia="MS Gothic" w:hAnsi="MS Gothic" w:cs="Poppins" w:hint="eastAsia"/>
            </w:rPr>
            <w:t>☐</w:t>
          </w:r>
        </w:sdtContent>
      </w:sdt>
      <w:r w:rsidR="00427D92">
        <w:rPr>
          <w:rFonts w:cs="Poppins"/>
        </w:rPr>
        <w:t xml:space="preserve"> </w:t>
      </w:r>
      <w:r w:rsidR="00427D92">
        <w:t>All interactive elements (buttons, menus, forms) are reachable and operable via keyboard only.</w:t>
      </w:r>
    </w:p>
    <w:p w14:paraId="1AB43058" w14:textId="3544F934" w:rsidR="00427D92" w:rsidRDefault="00000000" w:rsidP="00427D92">
      <w:pPr>
        <w:spacing w:line="276" w:lineRule="auto"/>
      </w:pPr>
      <w:sdt>
        <w:sdtPr>
          <w:rPr>
            <w:rFonts w:cs="Poppins"/>
          </w:rPr>
          <w:id w:val="651647677"/>
          <w14:checkbox>
            <w14:checked w14:val="0"/>
            <w14:checkedState w14:val="2612" w14:font="MS Gothic"/>
            <w14:uncheckedState w14:val="2610" w14:font="MS Gothic"/>
          </w14:checkbox>
        </w:sdtPr>
        <w:sdtContent>
          <w:r w:rsidR="00427D92">
            <w:rPr>
              <w:rFonts w:ascii="MS Gothic" w:eastAsia="MS Gothic" w:hAnsi="MS Gothic" w:cs="Poppins" w:hint="eastAsia"/>
            </w:rPr>
            <w:t>☐</w:t>
          </w:r>
        </w:sdtContent>
      </w:sdt>
      <w:r w:rsidR="00427D92">
        <w:rPr>
          <w:rFonts w:cs="Poppins"/>
        </w:rPr>
        <w:t xml:space="preserve"> </w:t>
      </w:r>
      <w:r w:rsidR="00427D92">
        <w:t>Logical heading structure is used with a single H1 per page, and headings are descriptive.</w:t>
      </w:r>
    </w:p>
    <w:p w14:paraId="0DAF582B" w14:textId="5BED0FB6" w:rsidR="00427D92" w:rsidRDefault="00000000" w:rsidP="00427D92">
      <w:pPr>
        <w:spacing w:line="276" w:lineRule="auto"/>
      </w:pPr>
      <w:sdt>
        <w:sdtPr>
          <w:rPr>
            <w:rFonts w:cs="Poppins"/>
          </w:rPr>
          <w:id w:val="1680936637"/>
          <w14:checkbox>
            <w14:checked w14:val="0"/>
            <w14:checkedState w14:val="2612" w14:font="MS Gothic"/>
            <w14:uncheckedState w14:val="2610" w14:font="MS Gothic"/>
          </w14:checkbox>
        </w:sdtPr>
        <w:sdtContent>
          <w:r w:rsidR="00427D92">
            <w:rPr>
              <w:rFonts w:ascii="MS Gothic" w:eastAsia="MS Gothic" w:hAnsi="MS Gothic" w:cs="Poppins" w:hint="eastAsia"/>
            </w:rPr>
            <w:t>☐</w:t>
          </w:r>
        </w:sdtContent>
      </w:sdt>
      <w:r w:rsidR="00427D92">
        <w:rPr>
          <w:rFonts w:cs="Poppins"/>
        </w:rPr>
        <w:t xml:space="preserve"> </w:t>
      </w:r>
      <w:r w:rsidR="00427D92">
        <w:t>Text and background colors meet contrast ratios: ≥ 4.5:1 for normal text; ≥ 3:1 for large or bold text.</w:t>
      </w:r>
    </w:p>
    <w:p w14:paraId="1AD625F1" w14:textId="179FBB46" w:rsidR="00427D92" w:rsidRDefault="00000000" w:rsidP="00427D92">
      <w:pPr>
        <w:spacing w:line="276" w:lineRule="auto"/>
      </w:pPr>
      <w:sdt>
        <w:sdtPr>
          <w:rPr>
            <w:rFonts w:cs="Poppins"/>
          </w:rPr>
          <w:id w:val="1627431163"/>
          <w14:checkbox>
            <w14:checked w14:val="0"/>
            <w14:checkedState w14:val="2612" w14:font="MS Gothic"/>
            <w14:uncheckedState w14:val="2610" w14:font="MS Gothic"/>
          </w14:checkbox>
        </w:sdtPr>
        <w:sdtContent>
          <w:r w:rsidR="00427D92">
            <w:rPr>
              <w:rFonts w:ascii="MS Gothic" w:eastAsia="MS Gothic" w:hAnsi="MS Gothic" w:cs="Poppins" w:hint="eastAsia"/>
            </w:rPr>
            <w:t>☐</w:t>
          </w:r>
        </w:sdtContent>
      </w:sdt>
      <w:r w:rsidR="00427D92">
        <w:rPr>
          <w:rFonts w:cs="Poppins"/>
        </w:rPr>
        <w:t xml:space="preserve"> </w:t>
      </w:r>
      <w:r w:rsidR="00427D92">
        <w:t>All images have descriptive alternative text or empty alt attributes if decorative.</w:t>
      </w:r>
    </w:p>
    <w:p w14:paraId="247A4A7F" w14:textId="78975C25" w:rsidR="00427D92" w:rsidRDefault="00000000" w:rsidP="00427D92">
      <w:pPr>
        <w:spacing w:line="276" w:lineRule="auto"/>
      </w:pPr>
      <w:sdt>
        <w:sdtPr>
          <w:rPr>
            <w:rFonts w:cs="Poppins"/>
          </w:rPr>
          <w:id w:val="-876623326"/>
          <w14:checkbox>
            <w14:checked w14:val="0"/>
            <w14:checkedState w14:val="2612" w14:font="MS Gothic"/>
            <w14:uncheckedState w14:val="2610" w14:font="MS Gothic"/>
          </w14:checkbox>
        </w:sdtPr>
        <w:sdtContent>
          <w:r w:rsidR="00427D92">
            <w:rPr>
              <w:rFonts w:ascii="MS Gothic" w:eastAsia="MS Gothic" w:hAnsi="MS Gothic" w:cs="Poppins" w:hint="eastAsia"/>
            </w:rPr>
            <w:t>☐</w:t>
          </w:r>
        </w:sdtContent>
      </w:sdt>
      <w:r w:rsidR="00427D92">
        <w:rPr>
          <w:rFonts w:cs="Poppins"/>
        </w:rPr>
        <w:t xml:space="preserve"> </w:t>
      </w:r>
      <w:r w:rsidR="00427D92">
        <w:t>PDFs are fully tagged, with correct reading order verified in PAC 3 or equivalent tools.</w:t>
      </w:r>
    </w:p>
    <w:p w14:paraId="0288A99B" w14:textId="7AD763CC" w:rsidR="00427D92" w:rsidRDefault="00000000" w:rsidP="00427D92">
      <w:pPr>
        <w:spacing w:line="276" w:lineRule="auto"/>
      </w:pPr>
      <w:sdt>
        <w:sdtPr>
          <w:rPr>
            <w:rFonts w:cs="Poppins"/>
          </w:rPr>
          <w:id w:val="-1016231755"/>
          <w14:checkbox>
            <w14:checked w14:val="0"/>
            <w14:checkedState w14:val="2612" w14:font="MS Gothic"/>
            <w14:uncheckedState w14:val="2610" w14:font="MS Gothic"/>
          </w14:checkbox>
        </w:sdtPr>
        <w:sdtContent>
          <w:r w:rsidR="00427D92">
            <w:rPr>
              <w:rFonts w:ascii="MS Gothic" w:eastAsia="MS Gothic" w:hAnsi="MS Gothic" w:cs="Poppins" w:hint="eastAsia"/>
            </w:rPr>
            <w:t>☐</w:t>
          </w:r>
        </w:sdtContent>
      </w:sdt>
      <w:r w:rsidR="00427D92">
        <w:rPr>
          <w:rFonts w:cs="Poppins"/>
        </w:rPr>
        <w:t xml:space="preserve"> </w:t>
      </w:r>
      <w:r w:rsidR="00427D92">
        <w:t>Videos have accurate captions and, where needed, audio descriptions for visual content.</w:t>
      </w:r>
    </w:p>
    <w:p w14:paraId="4FDF4D04" w14:textId="15BF3305" w:rsidR="00427D92" w:rsidRDefault="00000000" w:rsidP="00427D92">
      <w:pPr>
        <w:spacing w:line="276" w:lineRule="auto"/>
      </w:pPr>
      <w:sdt>
        <w:sdtPr>
          <w:rPr>
            <w:rFonts w:cs="Poppins"/>
          </w:rPr>
          <w:id w:val="1748534825"/>
          <w14:checkbox>
            <w14:checked w14:val="0"/>
            <w14:checkedState w14:val="2612" w14:font="MS Gothic"/>
            <w14:uncheckedState w14:val="2610" w14:font="MS Gothic"/>
          </w14:checkbox>
        </w:sdtPr>
        <w:sdtContent>
          <w:r w:rsidR="00427D92">
            <w:rPr>
              <w:rFonts w:ascii="MS Gothic" w:eastAsia="MS Gothic" w:hAnsi="MS Gothic" w:cs="Poppins" w:hint="eastAsia"/>
            </w:rPr>
            <w:t>☐</w:t>
          </w:r>
        </w:sdtContent>
      </w:sdt>
      <w:r w:rsidR="00427D92">
        <w:rPr>
          <w:rFonts w:cs="Poppins"/>
        </w:rPr>
        <w:t xml:space="preserve"> </w:t>
      </w:r>
      <w:r w:rsidR="00427D92">
        <w:t>Mobile booking and e-commerce flows work at a minimum of 320 px width without horizontal scrolling.</w:t>
      </w:r>
    </w:p>
    <w:p w14:paraId="449A64A7" w14:textId="4AF36C14" w:rsidR="00427D92" w:rsidRDefault="00000000" w:rsidP="00427D92">
      <w:pPr>
        <w:spacing w:line="276" w:lineRule="auto"/>
      </w:pPr>
      <w:sdt>
        <w:sdtPr>
          <w:rPr>
            <w:rFonts w:cs="Poppins"/>
          </w:rPr>
          <w:id w:val="-970362816"/>
          <w14:checkbox>
            <w14:checked w14:val="0"/>
            <w14:checkedState w14:val="2612" w14:font="MS Gothic"/>
            <w14:uncheckedState w14:val="2610" w14:font="MS Gothic"/>
          </w14:checkbox>
        </w:sdtPr>
        <w:sdtContent>
          <w:r w:rsidR="00427D92">
            <w:rPr>
              <w:rFonts w:ascii="MS Gothic" w:eastAsia="MS Gothic" w:hAnsi="MS Gothic" w:cs="Poppins" w:hint="eastAsia"/>
            </w:rPr>
            <w:t>☐</w:t>
          </w:r>
        </w:sdtContent>
      </w:sdt>
      <w:r w:rsidR="00427D92">
        <w:rPr>
          <w:rFonts w:cs="Poppins"/>
        </w:rPr>
        <w:t xml:space="preserve"> </w:t>
      </w:r>
      <w:r w:rsidR="00427D92">
        <w:t>Accessibility statement is published, dated, and easy to find on the website.</w:t>
      </w:r>
    </w:p>
    <w:p w14:paraId="72142F1C" w14:textId="77E711A8" w:rsidR="00427D92" w:rsidRDefault="00000000" w:rsidP="00427D92">
      <w:pPr>
        <w:spacing w:line="276" w:lineRule="auto"/>
      </w:pPr>
      <w:sdt>
        <w:sdtPr>
          <w:rPr>
            <w:rFonts w:cs="Poppins"/>
          </w:rPr>
          <w:id w:val="-284436013"/>
          <w14:checkbox>
            <w14:checked w14:val="0"/>
            <w14:checkedState w14:val="2612" w14:font="MS Gothic"/>
            <w14:uncheckedState w14:val="2610" w14:font="MS Gothic"/>
          </w14:checkbox>
        </w:sdtPr>
        <w:sdtContent>
          <w:r w:rsidR="00427D92">
            <w:rPr>
              <w:rFonts w:ascii="MS Gothic" w:eastAsia="MS Gothic" w:hAnsi="MS Gothic" w:cs="Poppins" w:hint="eastAsia"/>
            </w:rPr>
            <w:t>☐</w:t>
          </w:r>
        </w:sdtContent>
      </w:sdt>
      <w:r w:rsidR="00427D92">
        <w:rPr>
          <w:rFonts w:cs="Poppins"/>
        </w:rPr>
        <w:t xml:space="preserve"> </w:t>
      </w:r>
      <w:r w:rsidR="00427D92">
        <w:t>Feedback channel for accessibility issues is available and responds within 5 working days.</w:t>
      </w:r>
    </w:p>
    <w:p w14:paraId="0B603A37" w14:textId="062C302F" w:rsidR="00427D92" w:rsidRDefault="00000000" w:rsidP="00427D92">
      <w:pPr>
        <w:spacing w:line="276" w:lineRule="auto"/>
      </w:pPr>
      <w:sdt>
        <w:sdtPr>
          <w:rPr>
            <w:rFonts w:cs="Poppins"/>
          </w:rPr>
          <w:id w:val="-315024494"/>
          <w14:checkbox>
            <w14:checked w14:val="0"/>
            <w14:checkedState w14:val="2612" w14:font="MS Gothic"/>
            <w14:uncheckedState w14:val="2610" w14:font="MS Gothic"/>
          </w14:checkbox>
        </w:sdtPr>
        <w:sdtContent>
          <w:r w:rsidR="00427D92">
            <w:rPr>
              <w:rFonts w:ascii="MS Gothic" w:eastAsia="MS Gothic" w:hAnsi="MS Gothic" w:cs="Poppins" w:hint="eastAsia"/>
            </w:rPr>
            <w:t>☐</w:t>
          </w:r>
        </w:sdtContent>
      </w:sdt>
      <w:r w:rsidR="00427D92">
        <w:rPr>
          <w:rFonts w:cs="Poppins"/>
        </w:rPr>
        <w:t xml:space="preserve"> </w:t>
      </w:r>
      <w:r w:rsidR="00427D92">
        <w:t>Booking systems and widgets are tested with screen readers (NVDA, JAWS, VoiceOver, TalkBack) and magnification tools.</w:t>
      </w:r>
    </w:p>
    <w:p w14:paraId="05A5F8F8" w14:textId="5C65E4A0" w:rsidR="00427D92" w:rsidRDefault="00000000" w:rsidP="00427D92">
      <w:pPr>
        <w:spacing w:line="276" w:lineRule="auto"/>
      </w:pPr>
      <w:sdt>
        <w:sdtPr>
          <w:rPr>
            <w:rFonts w:cs="Poppins"/>
          </w:rPr>
          <w:id w:val="-796832142"/>
          <w14:checkbox>
            <w14:checked w14:val="0"/>
            <w14:checkedState w14:val="2612" w14:font="MS Gothic"/>
            <w14:uncheckedState w14:val="2610" w14:font="MS Gothic"/>
          </w14:checkbox>
        </w:sdtPr>
        <w:sdtContent>
          <w:r w:rsidR="00427D92">
            <w:rPr>
              <w:rFonts w:ascii="MS Gothic" w:eastAsia="MS Gothic" w:hAnsi="MS Gothic" w:cs="Poppins" w:hint="eastAsia"/>
            </w:rPr>
            <w:t>☐</w:t>
          </w:r>
        </w:sdtContent>
      </w:sdt>
      <w:r w:rsidR="00427D92">
        <w:rPr>
          <w:rFonts w:cs="Poppins"/>
        </w:rPr>
        <w:t xml:space="preserve"> </w:t>
      </w:r>
      <w:r w:rsidR="00427D92">
        <w:t>Touch interfaces provide alternative input methods (keyboard, switch devices, voice commands).</w:t>
      </w:r>
    </w:p>
    <w:p w14:paraId="4B4D0348" w14:textId="39F1EE01" w:rsidR="00427D92" w:rsidRDefault="00000000" w:rsidP="00427D92">
      <w:pPr>
        <w:spacing w:line="276" w:lineRule="auto"/>
      </w:pPr>
      <w:sdt>
        <w:sdtPr>
          <w:rPr>
            <w:rFonts w:cs="Poppins"/>
          </w:rPr>
          <w:id w:val="-1744788403"/>
          <w14:checkbox>
            <w14:checked w14:val="0"/>
            <w14:checkedState w14:val="2612" w14:font="MS Gothic"/>
            <w14:uncheckedState w14:val="2610" w14:font="MS Gothic"/>
          </w14:checkbox>
        </w:sdtPr>
        <w:sdtContent>
          <w:r w:rsidR="00427D92">
            <w:rPr>
              <w:rFonts w:ascii="MS Gothic" w:eastAsia="MS Gothic" w:hAnsi="MS Gothic" w:cs="Poppins" w:hint="eastAsia"/>
            </w:rPr>
            <w:t>☐</w:t>
          </w:r>
        </w:sdtContent>
      </w:sdt>
      <w:r w:rsidR="00427D92">
        <w:rPr>
          <w:rFonts w:cs="Poppins"/>
        </w:rPr>
        <w:t xml:space="preserve"> </w:t>
      </w:r>
      <w:r w:rsidR="00427D92">
        <w:t>Forms provide clear error messages and instructions in text (not only color cues).</w:t>
      </w:r>
    </w:p>
    <w:p w14:paraId="6483BC0B" w14:textId="3AE7CC95" w:rsidR="00427D92" w:rsidRDefault="00000000" w:rsidP="00427D92">
      <w:pPr>
        <w:spacing w:line="276" w:lineRule="auto"/>
      </w:pPr>
      <w:sdt>
        <w:sdtPr>
          <w:rPr>
            <w:rFonts w:cs="Poppins"/>
          </w:rPr>
          <w:id w:val="579341764"/>
          <w14:checkbox>
            <w14:checked w14:val="0"/>
            <w14:checkedState w14:val="2612" w14:font="MS Gothic"/>
            <w14:uncheckedState w14:val="2610" w14:font="MS Gothic"/>
          </w14:checkbox>
        </w:sdtPr>
        <w:sdtContent>
          <w:r w:rsidR="00427D92">
            <w:rPr>
              <w:rFonts w:ascii="MS Gothic" w:eastAsia="MS Gothic" w:hAnsi="MS Gothic" w:cs="Poppins" w:hint="eastAsia"/>
            </w:rPr>
            <w:t>☐</w:t>
          </w:r>
        </w:sdtContent>
      </w:sdt>
      <w:r w:rsidR="00427D92">
        <w:rPr>
          <w:rFonts w:cs="Poppins"/>
        </w:rPr>
        <w:t xml:space="preserve"> </w:t>
      </w:r>
      <w:r w:rsidR="00427D92">
        <w:t>Timed interactions allow for extension or disabling of time limits.</w:t>
      </w:r>
    </w:p>
    <w:p w14:paraId="2CD1D880" w14:textId="747633FD" w:rsidR="00427D92" w:rsidRDefault="00000000" w:rsidP="00427D92">
      <w:pPr>
        <w:spacing w:line="276" w:lineRule="auto"/>
      </w:pPr>
      <w:sdt>
        <w:sdtPr>
          <w:rPr>
            <w:rFonts w:cs="Poppins"/>
          </w:rPr>
          <w:id w:val="-750811722"/>
          <w14:checkbox>
            <w14:checked w14:val="0"/>
            <w14:checkedState w14:val="2612" w14:font="MS Gothic"/>
            <w14:uncheckedState w14:val="2610" w14:font="MS Gothic"/>
          </w14:checkbox>
        </w:sdtPr>
        <w:sdtContent>
          <w:r w:rsidR="00427D92">
            <w:rPr>
              <w:rFonts w:ascii="MS Gothic" w:eastAsia="MS Gothic" w:hAnsi="MS Gothic" w:cs="Poppins" w:hint="eastAsia"/>
            </w:rPr>
            <w:t>☐</w:t>
          </w:r>
        </w:sdtContent>
      </w:sdt>
      <w:r w:rsidR="00427D92">
        <w:rPr>
          <w:rFonts w:cs="Poppins"/>
        </w:rPr>
        <w:t xml:space="preserve"> </w:t>
      </w:r>
      <w:r w:rsidR="00427D92">
        <w:t>Navigation avoids reliance on hover-only menus and complex gestures.</w:t>
      </w:r>
    </w:p>
    <w:p w14:paraId="096B6C90" w14:textId="162C6170" w:rsidR="00427D92" w:rsidRDefault="00000000" w:rsidP="00427D92">
      <w:pPr>
        <w:spacing w:line="276" w:lineRule="auto"/>
      </w:pPr>
      <w:sdt>
        <w:sdtPr>
          <w:rPr>
            <w:rFonts w:cs="Poppins"/>
          </w:rPr>
          <w:id w:val="-345402114"/>
          <w14:checkbox>
            <w14:checked w14:val="0"/>
            <w14:checkedState w14:val="2612" w14:font="MS Gothic"/>
            <w14:uncheckedState w14:val="2610" w14:font="MS Gothic"/>
          </w14:checkbox>
        </w:sdtPr>
        <w:sdtContent>
          <w:r w:rsidR="00427D92">
            <w:rPr>
              <w:rFonts w:ascii="MS Gothic" w:eastAsia="MS Gothic" w:hAnsi="MS Gothic" w:cs="Poppins" w:hint="eastAsia"/>
            </w:rPr>
            <w:t>☐</w:t>
          </w:r>
        </w:sdtContent>
      </w:sdt>
      <w:r w:rsidR="00427D92">
        <w:rPr>
          <w:rFonts w:cs="Poppins"/>
        </w:rPr>
        <w:t xml:space="preserve"> </w:t>
      </w:r>
      <w:r w:rsidR="00427D92">
        <w:t>Content is usable with assistive technologies in multiple languages if the business serves international clients.</w:t>
      </w:r>
    </w:p>
    <w:p w14:paraId="79307D6B" w14:textId="0C606F9A" w:rsidR="00427D92" w:rsidRDefault="00000000" w:rsidP="00427D92">
      <w:pPr>
        <w:spacing w:line="276" w:lineRule="auto"/>
      </w:pPr>
      <w:sdt>
        <w:sdtPr>
          <w:rPr>
            <w:rFonts w:cs="Poppins"/>
          </w:rPr>
          <w:id w:val="2135279963"/>
          <w14:checkbox>
            <w14:checked w14:val="0"/>
            <w14:checkedState w14:val="2612" w14:font="MS Gothic"/>
            <w14:uncheckedState w14:val="2610" w14:font="MS Gothic"/>
          </w14:checkbox>
        </w:sdtPr>
        <w:sdtContent>
          <w:r w:rsidR="00427D92">
            <w:rPr>
              <w:rFonts w:ascii="MS Gothic" w:eastAsia="MS Gothic" w:hAnsi="MS Gothic" w:cs="Poppins" w:hint="eastAsia"/>
            </w:rPr>
            <w:t>☐</w:t>
          </w:r>
        </w:sdtContent>
      </w:sdt>
      <w:r w:rsidR="00427D92">
        <w:rPr>
          <w:rFonts w:cs="Poppins"/>
        </w:rPr>
        <w:t xml:space="preserve"> </w:t>
      </w:r>
      <w:r w:rsidR="00427D92">
        <w:t>Staff responsible for content and digital tools receive annual training on accessibility practices.</w:t>
      </w:r>
    </w:p>
    <w:p w14:paraId="101520BA" w14:textId="3500A51B" w:rsidR="00427D92" w:rsidRDefault="00000000" w:rsidP="00427D92">
      <w:pPr>
        <w:spacing w:line="276" w:lineRule="auto"/>
      </w:pPr>
      <w:sdt>
        <w:sdtPr>
          <w:rPr>
            <w:rFonts w:cs="Poppins"/>
          </w:rPr>
          <w:id w:val="-716503818"/>
          <w14:checkbox>
            <w14:checked w14:val="0"/>
            <w14:checkedState w14:val="2612" w14:font="MS Gothic"/>
            <w14:uncheckedState w14:val="2610" w14:font="MS Gothic"/>
          </w14:checkbox>
        </w:sdtPr>
        <w:sdtContent>
          <w:r w:rsidR="00427D92">
            <w:rPr>
              <w:rFonts w:ascii="MS Gothic" w:eastAsia="MS Gothic" w:hAnsi="MS Gothic" w:cs="Poppins" w:hint="eastAsia"/>
            </w:rPr>
            <w:t>☐</w:t>
          </w:r>
        </w:sdtContent>
      </w:sdt>
      <w:r w:rsidR="00427D92">
        <w:rPr>
          <w:rFonts w:cs="Poppins"/>
        </w:rPr>
        <w:t xml:space="preserve"> </w:t>
      </w:r>
      <w:r w:rsidR="00427D92">
        <w:t>Accessibility is included in procurement requirements for third-party tools and services.</w:t>
      </w:r>
    </w:p>
    <w:p w14:paraId="233D88EF" w14:textId="5ED54C9D" w:rsidR="00427D92" w:rsidRPr="00427D92" w:rsidRDefault="00427D92" w:rsidP="00427D92">
      <w:pPr>
        <w:pStyle w:val="Nagwek1"/>
        <w:numPr>
          <w:ilvl w:val="0"/>
          <w:numId w:val="1"/>
        </w:numPr>
        <w:spacing w:line="276" w:lineRule="auto"/>
        <w:ind w:left="357" w:hanging="357"/>
      </w:pPr>
      <w:bookmarkStart w:id="10" w:name="_Toc222235740"/>
      <w:r w:rsidRPr="00427D92">
        <w:lastRenderedPageBreak/>
        <w:t>Scoring and Evaluation System</w:t>
      </w:r>
      <w:bookmarkEnd w:id="10"/>
    </w:p>
    <w:p w14:paraId="2C292856" w14:textId="77777777" w:rsidR="00427D92" w:rsidRPr="00427D92" w:rsidRDefault="00427D92" w:rsidP="00427D92">
      <w:pPr>
        <w:spacing w:line="276" w:lineRule="auto"/>
      </w:pPr>
      <w:r w:rsidRPr="00427D92">
        <w:t>After completing the checklist, assign numerical scores (1–5) for each statement, excluding items marked as 'N/A'. Sum the points for each section and divide by the number of relevant items to get the average score for each area. Interpret the results using the table below:</w:t>
      </w:r>
    </w:p>
    <w:p w14:paraId="588082A4" w14:textId="77777777" w:rsidR="00427D92" w:rsidRPr="00427D92" w:rsidRDefault="00427D92" w:rsidP="00427D92">
      <w:pPr>
        <w:pStyle w:val="Akapitzlist"/>
        <w:numPr>
          <w:ilvl w:val="0"/>
          <w:numId w:val="12"/>
        </w:numPr>
        <w:spacing w:after="120" w:line="276" w:lineRule="auto"/>
        <w:ind w:left="782" w:hanging="357"/>
        <w:rPr>
          <w:rFonts w:cs="Poppins"/>
          <w:kern w:val="0"/>
          <w:sz w:val="22"/>
          <w:szCs w:val="22"/>
          <w:lang w:val="en-GB"/>
          <w14:ligatures w14:val="none"/>
        </w:rPr>
      </w:pPr>
      <w:r w:rsidRPr="00427D92">
        <w:rPr>
          <w:rFonts w:cs="Poppins"/>
          <w:kern w:val="0"/>
          <w:sz w:val="22"/>
          <w:szCs w:val="22"/>
          <w:lang w:val="en-GB"/>
          <w14:ligatures w14:val="none"/>
        </w:rPr>
        <w:t>4.5 – 5.0: Advanced – Your organization is highly digitally mature in this area.</w:t>
      </w:r>
    </w:p>
    <w:p w14:paraId="2B5E932A" w14:textId="03E738F3" w:rsidR="00427D92" w:rsidRPr="00427D92" w:rsidRDefault="00427D92" w:rsidP="00427D92">
      <w:pPr>
        <w:pStyle w:val="Akapitzlist"/>
        <w:numPr>
          <w:ilvl w:val="0"/>
          <w:numId w:val="12"/>
        </w:numPr>
        <w:spacing w:after="120" w:line="276" w:lineRule="auto"/>
        <w:ind w:left="782" w:hanging="357"/>
        <w:rPr>
          <w:rFonts w:cs="Poppins"/>
          <w:kern w:val="0"/>
          <w:sz w:val="22"/>
          <w:szCs w:val="22"/>
          <w:lang w:val="en-GB"/>
          <w14:ligatures w14:val="none"/>
        </w:rPr>
      </w:pPr>
      <w:r w:rsidRPr="00427D92">
        <w:rPr>
          <w:rFonts w:cs="Poppins"/>
          <w:sz w:val="22"/>
          <w:szCs w:val="22"/>
          <w:lang w:val="en-GB"/>
        </w:rPr>
        <w:t xml:space="preserve">3.5 – 4.4: Developing – You are on the right track, but there is room for </w:t>
      </w:r>
      <w:r w:rsidRPr="00427D92">
        <w:rPr>
          <w:rFonts w:cs="Poppins"/>
          <w:kern w:val="0"/>
          <w:sz w:val="22"/>
          <w:szCs w:val="22"/>
          <w:lang w:val="en-GB"/>
          <w14:ligatures w14:val="none"/>
        </w:rPr>
        <w:t>structured improvement.</w:t>
      </w:r>
    </w:p>
    <w:p w14:paraId="66408C8B" w14:textId="09F743DA" w:rsidR="00427D92" w:rsidRPr="00427D92" w:rsidRDefault="00427D92" w:rsidP="00427D92">
      <w:pPr>
        <w:pStyle w:val="Akapitzlist"/>
        <w:numPr>
          <w:ilvl w:val="0"/>
          <w:numId w:val="12"/>
        </w:numPr>
        <w:spacing w:after="120" w:line="276" w:lineRule="auto"/>
        <w:ind w:left="782" w:hanging="357"/>
        <w:rPr>
          <w:rFonts w:cs="Poppins"/>
          <w:kern w:val="0"/>
          <w:sz w:val="22"/>
          <w:szCs w:val="22"/>
          <w:lang w:val="en-GB"/>
          <w14:ligatures w14:val="none"/>
        </w:rPr>
      </w:pPr>
      <w:r w:rsidRPr="00427D92">
        <w:rPr>
          <w:rFonts w:cs="Poppins"/>
          <w:kern w:val="0"/>
          <w:sz w:val="22"/>
          <w:szCs w:val="22"/>
          <w:lang w:val="en-GB"/>
          <w14:ligatures w14:val="none"/>
        </w:rPr>
        <w:t>2.5 – 3.4: Basic – Some digital actions exist, but overall maturity is low. Needs significant development.</w:t>
      </w:r>
    </w:p>
    <w:p w14:paraId="555CABFA" w14:textId="1227E50F" w:rsidR="00427D92" w:rsidRPr="00427D92" w:rsidRDefault="00427D92" w:rsidP="00427D92">
      <w:pPr>
        <w:pStyle w:val="Akapitzlist"/>
        <w:numPr>
          <w:ilvl w:val="0"/>
          <w:numId w:val="12"/>
        </w:numPr>
        <w:spacing w:after="120" w:line="276" w:lineRule="auto"/>
        <w:ind w:left="782" w:hanging="357"/>
        <w:rPr>
          <w:rFonts w:cs="Poppins"/>
          <w:kern w:val="0"/>
          <w:sz w:val="22"/>
          <w:szCs w:val="22"/>
          <w:lang w:val="en-GB"/>
          <w14:ligatures w14:val="none"/>
        </w:rPr>
      </w:pPr>
      <w:r w:rsidRPr="00427D92">
        <w:rPr>
          <w:rFonts w:cs="Poppins"/>
          <w:kern w:val="0"/>
          <w:sz w:val="22"/>
          <w:szCs w:val="22"/>
          <w:lang w:val="en-GB"/>
          <w14:ligatures w14:val="none"/>
        </w:rPr>
        <w:t>1.0 – 2.4: Initial – Digital practices are very limited or non-existent. Start from foundational steps.</w:t>
      </w:r>
    </w:p>
    <w:p w14:paraId="5F3E7CD8" w14:textId="3736150C" w:rsidR="00427D92" w:rsidRPr="00427D92" w:rsidRDefault="00427D92" w:rsidP="00427D92">
      <w:pPr>
        <w:pStyle w:val="Akapitzlist"/>
        <w:numPr>
          <w:ilvl w:val="0"/>
          <w:numId w:val="12"/>
        </w:numPr>
        <w:spacing w:after="120" w:line="276" w:lineRule="auto"/>
        <w:ind w:left="782" w:hanging="357"/>
        <w:rPr>
          <w:rFonts w:cs="Poppins"/>
          <w:kern w:val="0"/>
          <w:sz w:val="22"/>
          <w:szCs w:val="22"/>
          <w:lang w:val="en-GB"/>
          <w14:ligatures w14:val="none"/>
        </w:rPr>
      </w:pPr>
      <w:r w:rsidRPr="00427D92">
        <w:rPr>
          <w:rFonts w:cs="Poppins"/>
          <w:kern w:val="0"/>
          <w:sz w:val="22"/>
          <w:szCs w:val="22"/>
          <w:lang w:val="en-GB"/>
          <w14:ligatures w14:val="none"/>
        </w:rPr>
        <w:t>N/A responses: Review if these areas are truly irrelevant or if awareness is lacking.</w:t>
      </w:r>
    </w:p>
    <w:p w14:paraId="7B48614D" w14:textId="77777777" w:rsidR="00427D92" w:rsidRPr="00427D92" w:rsidRDefault="00427D92" w:rsidP="00427D92">
      <w:pPr>
        <w:spacing w:line="276" w:lineRule="auto"/>
      </w:pPr>
      <w:r w:rsidRPr="00427D92">
        <w:t xml:space="preserve">From scores to action (MoSCoW). Any area &lt;3.0 becomes a Must in your next 2-week plan; 3.0–3.9 </w:t>
      </w:r>
      <w:r w:rsidRPr="00427D92">
        <w:rPr>
          <w:rFonts w:ascii="Times New Roman" w:hAnsi="Times New Roman" w:cs="Times New Roman"/>
        </w:rPr>
        <w:t>→</w:t>
      </w:r>
      <w:r w:rsidRPr="00427D92">
        <w:t xml:space="preserve"> Should; ≥4.0 </w:t>
      </w:r>
      <w:r w:rsidRPr="00427D92">
        <w:rPr>
          <w:rFonts w:ascii="Times New Roman" w:hAnsi="Times New Roman" w:cs="Times New Roman"/>
        </w:rPr>
        <w:t>→</w:t>
      </w:r>
      <w:r w:rsidRPr="00427D92">
        <w:t xml:space="preserve"> Could.</w:t>
      </w:r>
    </w:p>
    <w:p w14:paraId="22C9CA53" w14:textId="77777777" w:rsidR="00427D92" w:rsidRDefault="00427D92" w:rsidP="00427D92">
      <w:pPr>
        <w:spacing w:line="276" w:lineRule="auto"/>
      </w:pPr>
      <w:r w:rsidRPr="00427D92">
        <w:t>Re-run this assessment every 6–12 months to track progress and refresh your Digital Development Plan (IDDP) priorities.</w:t>
      </w:r>
    </w:p>
    <w:p w14:paraId="5DA4A010" w14:textId="77777777" w:rsidR="00427D92" w:rsidRPr="00427D92" w:rsidRDefault="00427D92" w:rsidP="00427D92">
      <w:pPr>
        <w:spacing w:line="276" w:lineRule="auto"/>
      </w:pPr>
    </w:p>
    <w:p w14:paraId="326395AA" w14:textId="445965DF" w:rsidR="00427D92" w:rsidRPr="00427D92" w:rsidRDefault="00427D92" w:rsidP="00427D92">
      <w:pPr>
        <w:pStyle w:val="Nagwek4"/>
        <w:spacing w:line="276" w:lineRule="auto"/>
      </w:pPr>
      <w:r w:rsidRPr="00427D92">
        <w:t xml:space="preserve">Interpreting </w:t>
      </w:r>
      <w:r>
        <w:t>l</w:t>
      </w:r>
      <w:r w:rsidRPr="00427D92">
        <w:t xml:space="preserve">ow </w:t>
      </w:r>
      <w:r>
        <w:t>s</w:t>
      </w:r>
      <w:r w:rsidRPr="00427D92">
        <w:t>cores</w:t>
      </w:r>
    </w:p>
    <w:p w14:paraId="3171677C" w14:textId="77777777" w:rsidR="00427D92" w:rsidRPr="00427D92" w:rsidRDefault="00427D92" w:rsidP="00427D92">
      <w:pPr>
        <w:spacing w:line="276" w:lineRule="auto"/>
      </w:pPr>
      <w:r w:rsidRPr="00427D92">
        <w:t>Low scores in specific areas suggest critical weaknesses in your organization's digital readiness. Focus first on areas scoring below 3.0. These indicate either a lack of practices, tools, or awareness, which may hinder your competitiveness and efficiency.</w:t>
      </w:r>
    </w:p>
    <w:p w14:paraId="669BD9E2" w14:textId="77777777" w:rsidR="00427D92" w:rsidRPr="00427D92" w:rsidRDefault="00427D92" w:rsidP="00427D92">
      <w:pPr>
        <w:spacing w:line="276" w:lineRule="auto"/>
      </w:pPr>
      <w:r w:rsidRPr="00427D92">
        <w:t>Below are general recommendations for areas commonly scoring low in agrotourism SMEs:</w:t>
      </w:r>
    </w:p>
    <w:p w14:paraId="0402AB24" w14:textId="18BF9777" w:rsidR="00427D92" w:rsidRPr="00427D92" w:rsidRDefault="00427D92" w:rsidP="00427D92">
      <w:pPr>
        <w:pStyle w:val="Akapitzlist"/>
        <w:numPr>
          <w:ilvl w:val="0"/>
          <w:numId w:val="14"/>
        </w:numPr>
        <w:spacing w:after="120" w:line="276" w:lineRule="auto"/>
        <w:ind w:left="782" w:hanging="357"/>
        <w:rPr>
          <w:rFonts w:cs="Poppins"/>
          <w:kern w:val="0"/>
          <w:sz w:val="22"/>
          <w:szCs w:val="22"/>
          <w:lang w:val="en-GB"/>
          <w14:ligatures w14:val="none"/>
        </w:rPr>
      </w:pPr>
      <w:r w:rsidRPr="00427D92">
        <w:rPr>
          <w:rFonts w:cs="Poppins"/>
          <w:kern w:val="0"/>
          <w:sz w:val="22"/>
          <w:szCs w:val="22"/>
          <w:lang w:val="en-GB"/>
          <w14:ligatures w14:val="none"/>
        </w:rPr>
        <w:t>Digital Strategy: Start by drafting a simple 2–</w:t>
      </w:r>
      <w:proofErr w:type="gramStart"/>
      <w:r w:rsidRPr="00427D92">
        <w:rPr>
          <w:rFonts w:cs="Poppins"/>
          <w:kern w:val="0"/>
          <w:sz w:val="22"/>
          <w:szCs w:val="22"/>
          <w:lang w:val="en-GB"/>
          <w14:ligatures w14:val="none"/>
        </w:rPr>
        <w:t>3 page</w:t>
      </w:r>
      <w:proofErr w:type="gramEnd"/>
      <w:r w:rsidRPr="00427D92">
        <w:rPr>
          <w:rFonts w:cs="Poppins"/>
          <w:kern w:val="0"/>
          <w:sz w:val="22"/>
          <w:szCs w:val="22"/>
          <w:lang w:val="en-GB"/>
          <w14:ligatures w14:val="none"/>
        </w:rPr>
        <w:t xml:space="preserve"> document outlining your vision for digital transformation and aligning it with your business goals.</w:t>
      </w:r>
    </w:p>
    <w:p w14:paraId="756C371A" w14:textId="564A3F1D" w:rsidR="00427D92" w:rsidRPr="00427D92" w:rsidRDefault="00427D92" w:rsidP="00427D92">
      <w:pPr>
        <w:pStyle w:val="Akapitzlist"/>
        <w:numPr>
          <w:ilvl w:val="0"/>
          <w:numId w:val="14"/>
        </w:numPr>
        <w:spacing w:after="120" w:line="276" w:lineRule="auto"/>
        <w:ind w:left="782" w:hanging="357"/>
        <w:rPr>
          <w:rFonts w:cs="Poppins"/>
          <w:kern w:val="0"/>
          <w:sz w:val="22"/>
          <w:szCs w:val="22"/>
          <w:lang w:val="en-GB"/>
          <w14:ligatures w14:val="none"/>
        </w:rPr>
      </w:pPr>
      <w:r w:rsidRPr="00427D92">
        <w:rPr>
          <w:rFonts w:cs="Poppins"/>
          <w:kern w:val="0"/>
          <w:sz w:val="22"/>
          <w:szCs w:val="22"/>
          <w:lang w:val="en-GB"/>
          <w14:ligatures w14:val="none"/>
        </w:rPr>
        <w:t>Digital Skills: Invest in basic digital literacy training for your team. Use free platforms like Google Workspace Training or Microsoft Learn.</w:t>
      </w:r>
    </w:p>
    <w:p w14:paraId="538AD508" w14:textId="3CEDDF81" w:rsidR="00427D92" w:rsidRPr="00427D92" w:rsidRDefault="00427D92" w:rsidP="00427D92">
      <w:pPr>
        <w:pStyle w:val="Akapitzlist"/>
        <w:numPr>
          <w:ilvl w:val="0"/>
          <w:numId w:val="14"/>
        </w:numPr>
        <w:spacing w:after="120" w:line="276" w:lineRule="auto"/>
        <w:ind w:left="782" w:hanging="357"/>
        <w:rPr>
          <w:rFonts w:cs="Poppins"/>
          <w:kern w:val="0"/>
          <w:sz w:val="22"/>
          <w:szCs w:val="22"/>
          <w:lang w:val="en-GB"/>
          <w14:ligatures w14:val="none"/>
        </w:rPr>
      </w:pPr>
      <w:r w:rsidRPr="00427D92">
        <w:rPr>
          <w:rFonts w:cs="Poppins"/>
          <w:kern w:val="0"/>
          <w:sz w:val="22"/>
          <w:szCs w:val="22"/>
          <w:lang w:val="en-GB"/>
          <w14:ligatures w14:val="none"/>
        </w:rPr>
        <w:lastRenderedPageBreak/>
        <w:t>Innovation: Encourage staff to share improvement ideas. Even small changes can lead to big improvements.</w:t>
      </w:r>
    </w:p>
    <w:p w14:paraId="101B8606" w14:textId="24ED8092" w:rsidR="00427D92" w:rsidRPr="00427D92" w:rsidRDefault="00427D92" w:rsidP="00427D92">
      <w:pPr>
        <w:pStyle w:val="Akapitzlist"/>
        <w:numPr>
          <w:ilvl w:val="0"/>
          <w:numId w:val="14"/>
        </w:numPr>
        <w:spacing w:after="120" w:line="276" w:lineRule="auto"/>
        <w:ind w:left="782" w:hanging="357"/>
        <w:rPr>
          <w:rFonts w:cs="Poppins"/>
          <w:kern w:val="0"/>
          <w:sz w:val="22"/>
          <w:szCs w:val="22"/>
          <w:lang w:val="en-GB"/>
          <w14:ligatures w14:val="none"/>
        </w:rPr>
      </w:pPr>
      <w:r w:rsidRPr="00427D92">
        <w:rPr>
          <w:rFonts w:cs="Poppins"/>
          <w:kern w:val="0"/>
          <w:sz w:val="22"/>
          <w:szCs w:val="22"/>
          <w:lang w:val="en-GB"/>
          <w14:ligatures w14:val="none"/>
        </w:rPr>
        <w:t>Tools &amp; Processes: Adopt free or low-cost digital tools such as Canva, Trello, or Miro to streamline operations.</w:t>
      </w:r>
    </w:p>
    <w:p w14:paraId="0AF16029" w14:textId="0589865B" w:rsidR="00427D92" w:rsidRPr="00427D92" w:rsidRDefault="00427D92" w:rsidP="00427D92">
      <w:pPr>
        <w:pStyle w:val="Akapitzlist"/>
        <w:numPr>
          <w:ilvl w:val="0"/>
          <w:numId w:val="14"/>
        </w:numPr>
        <w:spacing w:after="120" w:line="276" w:lineRule="auto"/>
        <w:ind w:left="782" w:hanging="357"/>
        <w:rPr>
          <w:rFonts w:cs="Poppins"/>
          <w:kern w:val="0"/>
          <w:sz w:val="22"/>
          <w:szCs w:val="22"/>
          <w:lang w:val="en-GB"/>
          <w14:ligatures w14:val="none"/>
        </w:rPr>
      </w:pPr>
      <w:r w:rsidRPr="00427D92">
        <w:rPr>
          <w:rFonts w:cs="Poppins"/>
          <w:kern w:val="0"/>
          <w:sz w:val="22"/>
          <w:szCs w:val="22"/>
          <w:lang w:val="en-GB"/>
          <w14:ligatures w14:val="none"/>
        </w:rPr>
        <w:t>Data &amp; Analytics: Begin collecting basic customer data (e.g., preferences, bookings) and analyze it to improve services.</w:t>
      </w:r>
    </w:p>
    <w:p w14:paraId="6902BF69" w14:textId="472E7950" w:rsidR="00427D92" w:rsidRPr="00427D92" w:rsidRDefault="00427D92" w:rsidP="00427D92">
      <w:pPr>
        <w:pStyle w:val="Akapitzlist"/>
        <w:numPr>
          <w:ilvl w:val="0"/>
          <w:numId w:val="14"/>
        </w:numPr>
        <w:spacing w:after="120" w:line="276" w:lineRule="auto"/>
        <w:ind w:left="782" w:hanging="357"/>
        <w:rPr>
          <w:rFonts w:cs="Poppins"/>
          <w:kern w:val="0"/>
          <w:sz w:val="22"/>
          <w:szCs w:val="22"/>
          <w:lang w:val="en-GB"/>
          <w14:ligatures w14:val="none"/>
        </w:rPr>
      </w:pPr>
      <w:r w:rsidRPr="00427D92">
        <w:rPr>
          <w:rFonts w:cs="Poppins"/>
          <w:kern w:val="0"/>
          <w:sz w:val="22"/>
          <w:szCs w:val="22"/>
          <w:lang w:val="en-GB"/>
          <w14:ligatures w14:val="none"/>
        </w:rPr>
        <w:t>ICT Infrastructure: Ensure stable internet and basic cloud storage (e.g., Google Drive, Dropbox).</w:t>
      </w:r>
    </w:p>
    <w:p w14:paraId="29761A07" w14:textId="6EF3F292" w:rsidR="00427D92" w:rsidRPr="00427D92" w:rsidRDefault="00427D92" w:rsidP="00427D92">
      <w:pPr>
        <w:pStyle w:val="Akapitzlist"/>
        <w:numPr>
          <w:ilvl w:val="0"/>
          <w:numId w:val="14"/>
        </w:numPr>
        <w:spacing w:after="120" w:line="276" w:lineRule="auto"/>
        <w:ind w:left="782" w:hanging="357"/>
        <w:rPr>
          <w:rFonts w:cs="Poppins"/>
          <w:kern w:val="0"/>
          <w:sz w:val="22"/>
          <w:szCs w:val="22"/>
          <w:lang w:val="en-GB"/>
          <w14:ligatures w14:val="none"/>
        </w:rPr>
      </w:pPr>
      <w:r w:rsidRPr="00427D92">
        <w:rPr>
          <w:rFonts w:cs="Poppins"/>
          <w:kern w:val="0"/>
          <w:sz w:val="22"/>
          <w:szCs w:val="22"/>
          <w:lang w:val="en-GB"/>
          <w14:ligatures w14:val="none"/>
        </w:rPr>
        <w:t>Cybersecurity: Assign responsibility for digital safety, use antivirus tools, and train staff on data protection basics.</w:t>
      </w:r>
    </w:p>
    <w:p w14:paraId="67723141" w14:textId="77777777" w:rsidR="00427D92" w:rsidRDefault="00427D92" w:rsidP="00427D92">
      <w:pPr>
        <w:spacing w:line="276" w:lineRule="auto"/>
        <w:ind w:firstLine="0"/>
      </w:pPr>
    </w:p>
    <w:p w14:paraId="32D15430" w14:textId="16C9A64D" w:rsidR="00427D92" w:rsidRPr="00427D92" w:rsidRDefault="00427D92" w:rsidP="00427D92">
      <w:pPr>
        <w:pStyle w:val="Nagwek4"/>
        <w:spacing w:line="276" w:lineRule="auto"/>
        <w:rPr>
          <w:b/>
          <w:bCs/>
        </w:rPr>
      </w:pPr>
      <w:r w:rsidRPr="00427D92">
        <w:t xml:space="preserve">Acting on </w:t>
      </w:r>
      <w:r>
        <w:t>r</w:t>
      </w:r>
      <w:r w:rsidRPr="00427D92">
        <w:t xml:space="preserve">esults — </w:t>
      </w:r>
      <w:r>
        <w:t>q</w:t>
      </w:r>
      <w:r w:rsidRPr="00427D92">
        <w:t xml:space="preserve">uick </w:t>
      </w:r>
      <w:r>
        <w:t>w</w:t>
      </w:r>
      <w:r w:rsidRPr="00427D92">
        <w:t xml:space="preserve">ins vs. </w:t>
      </w:r>
      <w:r>
        <w:t>l</w:t>
      </w:r>
      <w:r w:rsidRPr="00427D92">
        <w:t>ong-</w:t>
      </w:r>
      <w:r>
        <w:t>t</w:t>
      </w:r>
      <w:r w:rsidRPr="00427D92">
        <w:t xml:space="preserve">erm </w:t>
      </w:r>
      <w:r>
        <w:t>g</w:t>
      </w:r>
      <w:r w:rsidRPr="00427D92">
        <w:t>oals</w:t>
      </w:r>
    </w:p>
    <w:p w14:paraId="23978085" w14:textId="2AC1821B" w:rsidR="00427D92" w:rsidRPr="00427D92" w:rsidRDefault="00427D92" w:rsidP="00427D92">
      <w:pPr>
        <w:spacing w:line="276" w:lineRule="auto"/>
        <w:rPr>
          <w:b/>
          <w:bCs/>
        </w:rPr>
      </w:pPr>
      <w:r w:rsidRPr="00427D92">
        <w:rPr>
          <w:b/>
          <w:bCs/>
        </w:rPr>
        <w:t xml:space="preserve"> Quick wins (0–4 weeks):</w:t>
      </w:r>
    </w:p>
    <w:p w14:paraId="062A21F2" w14:textId="650F4318" w:rsidR="00427D92" w:rsidRPr="00427D92" w:rsidRDefault="00427D92" w:rsidP="00427D92">
      <w:pPr>
        <w:pStyle w:val="Akapitzlist"/>
        <w:numPr>
          <w:ilvl w:val="0"/>
          <w:numId w:val="12"/>
        </w:numPr>
        <w:spacing w:after="120" w:line="276" w:lineRule="auto"/>
        <w:ind w:left="782" w:hanging="357"/>
        <w:rPr>
          <w:rFonts w:cs="Poppins"/>
          <w:kern w:val="0"/>
          <w:sz w:val="22"/>
          <w:szCs w:val="22"/>
          <w:lang w:val="en-GB"/>
          <w14:ligatures w14:val="none"/>
        </w:rPr>
      </w:pPr>
      <w:r w:rsidRPr="00427D92">
        <w:rPr>
          <w:rFonts w:cs="Poppins"/>
          <w:kern w:val="0"/>
          <w:sz w:val="22"/>
          <w:szCs w:val="22"/>
          <w:lang w:val="en-GB"/>
          <w14:ligatures w14:val="none"/>
        </w:rPr>
        <w:t xml:space="preserve"> Enable MFA for admin logins; export a fresh off-site backup.</w:t>
      </w:r>
    </w:p>
    <w:p w14:paraId="1964FA29" w14:textId="7EB8FF3E" w:rsidR="00427D92" w:rsidRPr="00427D92" w:rsidRDefault="00427D92" w:rsidP="00427D92">
      <w:pPr>
        <w:pStyle w:val="Akapitzlist"/>
        <w:numPr>
          <w:ilvl w:val="0"/>
          <w:numId w:val="12"/>
        </w:numPr>
        <w:spacing w:after="120" w:line="276" w:lineRule="auto"/>
        <w:ind w:left="782" w:hanging="357"/>
        <w:rPr>
          <w:rFonts w:cs="Poppins"/>
          <w:kern w:val="0"/>
          <w:sz w:val="22"/>
          <w:szCs w:val="22"/>
          <w:lang w:val="en-GB"/>
          <w14:ligatures w14:val="none"/>
        </w:rPr>
      </w:pPr>
      <w:r w:rsidRPr="00427D92">
        <w:rPr>
          <w:rFonts w:cs="Poppins"/>
          <w:kern w:val="0"/>
          <w:sz w:val="22"/>
          <w:szCs w:val="22"/>
          <w:lang w:val="en-GB"/>
          <w14:ligatures w14:val="none"/>
        </w:rPr>
        <w:t xml:space="preserve"> Add/verify booking on your website; publish clear FAQs with farm-specific info.</w:t>
      </w:r>
    </w:p>
    <w:p w14:paraId="51DDC80B" w14:textId="156D6E25" w:rsidR="00427D92" w:rsidRPr="00427D92" w:rsidRDefault="00427D92" w:rsidP="00427D92">
      <w:pPr>
        <w:pStyle w:val="Akapitzlist"/>
        <w:numPr>
          <w:ilvl w:val="0"/>
          <w:numId w:val="12"/>
        </w:numPr>
        <w:spacing w:after="120" w:line="276" w:lineRule="auto"/>
        <w:ind w:left="782" w:hanging="357"/>
        <w:rPr>
          <w:rFonts w:cs="Poppins"/>
          <w:kern w:val="0"/>
          <w:sz w:val="22"/>
          <w:szCs w:val="22"/>
          <w:lang w:val="en-GB"/>
          <w14:ligatures w14:val="none"/>
        </w:rPr>
      </w:pPr>
      <w:r w:rsidRPr="00427D92">
        <w:rPr>
          <w:rFonts w:cs="Poppins"/>
          <w:kern w:val="0"/>
          <w:sz w:val="22"/>
          <w:szCs w:val="22"/>
          <w:lang w:val="en-GB"/>
          <w14:ligatures w14:val="none"/>
        </w:rPr>
        <w:t xml:space="preserve"> Sync calendars (Google/Outlook) with booking tools to reduce overbooking risk.</w:t>
      </w:r>
    </w:p>
    <w:p w14:paraId="44501CF8" w14:textId="57D4EE22" w:rsidR="00427D92" w:rsidRDefault="00427D92" w:rsidP="00427D92">
      <w:pPr>
        <w:pStyle w:val="Akapitzlist"/>
        <w:numPr>
          <w:ilvl w:val="0"/>
          <w:numId w:val="12"/>
        </w:numPr>
        <w:spacing w:after="120" w:line="276" w:lineRule="auto"/>
        <w:ind w:left="782" w:hanging="357"/>
        <w:rPr>
          <w:rFonts w:cs="Poppins"/>
          <w:kern w:val="0"/>
          <w:sz w:val="22"/>
          <w:szCs w:val="22"/>
          <w:lang w:val="en-GB"/>
          <w14:ligatures w14:val="none"/>
        </w:rPr>
      </w:pPr>
      <w:r w:rsidRPr="00427D92">
        <w:rPr>
          <w:rFonts w:cs="Poppins"/>
          <w:kern w:val="0"/>
          <w:sz w:val="22"/>
          <w:szCs w:val="22"/>
          <w:lang w:val="en-GB"/>
          <w14:ligatures w14:val="none"/>
        </w:rPr>
        <w:t xml:space="preserve"> Add alt text to top 20 photos; run a WAVE/axe scan on key pages.</w:t>
      </w:r>
    </w:p>
    <w:p w14:paraId="09A75AF7" w14:textId="77777777" w:rsidR="00427D92" w:rsidRPr="00427D92" w:rsidRDefault="00427D92" w:rsidP="00427D92">
      <w:pPr>
        <w:pStyle w:val="Akapitzlist"/>
        <w:spacing w:after="120" w:line="276" w:lineRule="auto"/>
        <w:ind w:left="782" w:firstLine="0"/>
        <w:rPr>
          <w:rFonts w:cs="Poppins"/>
          <w:kern w:val="0"/>
          <w:sz w:val="22"/>
          <w:szCs w:val="22"/>
          <w:lang w:val="en-GB"/>
          <w14:ligatures w14:val="none"/>
        </w:rPr>
      </w:pPr>
    </w:p>
    <w:p w14:paraId="5074412A" w14:textId="77777777" w:rsidR="00427D92" w:rsidRPr="00427D92" w:rsidRDefault="00427D92" w:rsidP="00427D92">
      <w:pPr>
        <w:spacing w:line="276" w:lineRule="auto"/>
        <w:rPr>
          <w:b/>
          <w:bCs/>
        </w:rPr>
      </w:pPr>
      <w:r w:rsidRPr="00427D92">
        <w:rPr>
          <w:b/>
          <w:bCs/>
        </w:rPr>
        <w:t>Long-Term Goals (1–6+ months):</w:t>
      </w:r>
    </w:p>
    <w:p w14:paraId="16F4D7C1" w14:textId="59542EE3" w:rsidR="00427D92" w:rsidRPr="00427D92" w:rsidRDefault="00427D92" w:rsidP="00427D92">
      <w:pPr>
        <w:pStyle w:val="Akapitzlist"/>
        <w:numPr>
          <w:ilvl w:val="0"/>
          <w:numId w:val="12"/>
        </w:numPr>
        <w:spacing w:after="120" w:line="276" w:lineRule="auto"/>
        <w:ind w:left="782" w:hanging="357"/>
        <w:rPr>
          <w:rFonts w:cs="Poppins"/>
          <w:kern w:val="0"/>
          <w:sz w:val="22"/>
          <w:szCs w:val="22"/>
          <w:lang w:val="en-GB"/>
          <w14:ligatures w14:val="none"/>
        </w:rPr>
      </w:pPr>
      <w:r w:rsidRPr="00427D92">
        <w:rPr>
          <w:rFonts w:cs="Poppins"/>
          <w:kern w:val="0"/>
          <w:sz w:val="22"/>
          <w:szCs w:val="22"/>
          <w:lang w:val="en-GB"/>
          <w14:ligatures w14:val="none"/>
        </w:rPr>
        <w:t xml:space="preserve">Connect a channel manager to update prices/availability once and sync to all OTAs. </w:t>
      </w:r>
    </w:p>
    <w:p w14:paraId="4A05C561" w14:textId="0C1E3AA1" w:rsidR="00427D92" w:rsidRPr="00427D92" w:rsidRDefault="00427D92" w:rsidP="00427D92">
      <w:pPr>
        <w:pStyle w:val="Akapitzlist"/>
        <w:numPr>
          <w:ilvl w:val="0"/>
          <w:numId w:val="12"/>
        </w:numPr>
        <w:spacing w:after="120" w:line="276" w:lineRule="auto"/>
        <w:ind w:left="782" w:hanging="357"/>
        <w:rPr>
          <w:rFonts w:cs="Poppins"/>
          <w:kern w:val="0"/>
          <w:sz w:val="22"/>
          <w:szCs w:val="22"/>
          <w:lang w:val="en-GB"/>
          <w14:ligatures w14:val="none"/>
        </w:rPr>
      </w:pPr>
      <w:r w:rsidRPr="00427D92">
        <w:rPr>
          <w:rFonts w:cs="Poppins"/>
          <w:kern w:val="0"/>
          <w:sz w:val="22"/>
          <w:szCs w:val="22"/>
          <w:lang w:val="en-GB"/>
          <w14:ligatures w14:val="none"/>
        </w:rPr>
        <w:t>Implement simple analytics dashboards (occupancy, sources, repeat guests).</w:t>
      </w:r>
    </w:p>
    <w:p w14:paraId="5A71F1E7" w14:textId="0C85A2F8" w:rsidR="00427D92" w:rsidRPr="00427D92" w:rsidRDefault="00427D92" w:rsidP="00427D92">
      <w:pPr>
        <w:pStyle w:val="Akapitzlist"/>
        <w:numPr>
          <w:ilvl w:val="0"/>
          <w:numId w:val="12"/>
        </w:numPr>
        <w:spacing w:after="120" w:line="276" w:lineRule="auto"/>
        <w:ind w:left="782" w:hanging="357"/>
        <w:rPr>
          <w:rFonts w:cs="Poppins"/>
          <w:kern w:val="0"/>
          <w:sz w:val="22"/>
          <w:szCs w:val="22"/>
          <w:lang w:val="en-GB"/>
          <w14:ligatures w14:val="none"/>
        </w:rPr>
      </w:pPr>
      <w:r w:rsidRPr="00427D92">
        <w:rPr>
          <w:rFonts w:cs="Poppins"/>
          <w:kern w:val="0"/>
          <w:sz w:val="22"/>
          <w:szCs w:val="22"/>
          <w:lang w:val="en-GB"/>
          <w14:ligatures w14:val="none"/>
        </w:rPr>
        <w:t>Train a digital champion and document recurring processes</w:t>
      </w:r>
    </w:p>
    <w:p w14:paraId="605A18B0" w14:textId="41C488FC" w:rsidR="00427D92" w:rsidRPr="00427D92" w:rsidRDefault="00427D92" w:rsidP="00427D92">
      <w:pPr>
        <w:pStyle w:val="Akapitzlist"/>
        <w:numPr>
          <w:ilvl w:val="0"/>
          <w:numId w:val="12"/>
        </w:numPr>
        <w:spacing w:after="120" w:line="276" w:lineRule="auto"/>
        <w:ind w:left="782" w:hanging="357"/>
        <w:rPr>
          <w:rFonts w:cs="Poppins"/>
          <w:kern w:val="0"/>
          <w:sz w:val="22"/>
          <w:szCs w:val="22"/>
          <w:lang w:val="en-GB"/>
          <w14:ligatures w14:val="none"/>
        </w:rPr>
      </w:pPr>
      <w:r w:rsidRPr="00427D92">
        <w:rPr>
          <w:rFonts w:cs="Poppins"/>
          <w:kern w:val="0"/>
          <w:sz w:val="22"/>
          <w:szCs w:val="22"/>
          <w:lang w:val="en-GB"/>
          <w14:ligatures w14:val="none"/>
        </w:rPr>
        <w:t>Plan progressive accessibility improvements aligned with WCAG 2.2.</w:t>
      </w:r>
    </w:p>
    <w:p w14:paraId="26DE0806" w14:textId="2A872E08" w:rsidR="00EF628B" w:rsidRPr="00427D92" w:rsidRDefault="00427D92" w:rsidP="00427D92">
      <w:pPr>
        <w:spacing w:line="276" w:lineRule="auto"/>
      </w:pPr>
      <w:r w:rsidRPr="00427D92">
        <w:t>Use this scoring and interpretation system to prioritize actions in your Digital Development Plan (IDDP).</w:t>
      </w:r>
    </w:p>
    <w:sectPr w:rsidR="00EF628B" w:rsidRPr="00427D92">
      <w:headerReference w:type="default" r:id="rId9"/>
      <w:footerReference w:type="even" r:id="rId10"/>
      <w:footerReference w:type="defaul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2203E" w14:textId="77777777" w:rsidR="00FC572B" w:rsidRDefault="00FC572B">
      <w:pPr>
        <w:spacing w:after="0" w:line="240" w:lineRule="auto"/>
      </w:pPr>
      <w:r>
        <w:separator/>
      </w:r>
    </w:p>
  </w:endnote>
  <w:endnote w:type="continuationSeparator" w:id="0">
    <w:p w14:paraId="066A9C43" w14:textId="77777777" w:rsidR="00FC572B" w:rsidRDefault="00FC57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7D48D" w14:textId="77777777" w:rsidR="00FC572B" w:rsidRDefault="00FC572B">
      <w:pPr>
        <w:spacing w:after="0" w:line="240" w:lineRule="auto"/>
      </w:pPr>
      <w:r>
        <w:separator/>
      </w:r>
    </w:p>
  </w:footnote>
  <w:footnote w:type="continuationSeparator" w:id="0">
    <w:p w14:paraId="66C71489" w14:textId="77777777" w:rsidR="00FC572B" w:rsidRDefault="00FC57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4D87AB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F8B6C9E"/>
    <w:multiLevelType w:val="hybridMultilevel"/>
    <w:tmpl w:val="6570E2D0"/>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 w15:restartNumberingAfterBreak="0">
    <w:nsid w:val="1A0B519A"/>
    <w:multiLevelType w:val="hybridMultilevel"/>
    <w:tmpl w:val="0538A106"/>
    <w:lvl w:ilvl="0" w:tplc="0415000B">
      <w:start w:val="1"/>
      <w:numFmt w:val="bullet"/>
      <w:lvlText w:val=""/>
      <w:lvlJc w:val="left"/>
      <w:pPr>
        <w:ind w:left="1145" w:hanging="360"/>
      </w:pPr>
      <w:rPr>
        <w:rFonts w:ascii="Wingdings" w:hAnsi="Wingding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3" w15:restartNumberingAfterBreak="0">
    <w:nsid w:val="215C76C0"/>
    <w:multiLevelType w:val="hybridMultilevel"/>
    <w:tmpl w:val="1C262278"/>
    <w:lvl w:ilvl="0" w:tplc="FFFFFFF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4" w15:restartNumberingAfterBreak="0">
    <w:nsid w:val="25ED22AD"/>
    <w:multiLevelType w:val="hybridMultilevel"/>
    <w:tmpl w:val="F68AA374"/>
    <w:lvl w:ilvl="0" w:tplc="0415000B">
      <w:start w:val="1"/>
      <w:numFmt w:val="bullet"/>
      <w:lvlText w:val=""/>
      <w:lvlJc w:val="left"/>
      <w:pPr>
        <w:ind w:left="1145" w:hanging="360"/>
      </w:pPr>
      <w:rPr>
        <w:rFonts w:ascii="Wingdings" w:hAnsi="Wingding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5" w15:restartNumberingAfterBreak="0">
    <w:nsid w:val="29BD74D7"/>
    <w:multiLevelType w:val="multilevel"/>
    <w:tmpl w:val="006689E0"/>
    <w:lvl w:ilvl="0">
      <w:start w:val="1"/>
      <w:numFmt w:val="decimal"/>
      <w:lvlText w:val="%1."/>
      <w:lvlJc w:val="left"/>
      <w:pPr>
        <w:ind w:left="720" w:hanging="360"/>
      </w:pPr>
      <w:rPr>
        <w:rFonts w:ascii="Poppins" w:hAnsi="Poppins" w:cs="Poppin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DD50258"/>
    <w:multiLevelType w:val="hybridMultilevel"/>
    <w:tmpl w:val="63EE36EE"/>
    <w:lvl w:ilvl="0" w:tplc="FFFFFFFF">
      <w:start w:val="1"/>
      <w:numFmt w:val="decimal"/>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 w15:restartNumberingAfterBreak="0">
    <w:nsid w:val="352173E1"/>
    <w:multiLevelType w:val="hybridMultilevel"/>
    <w:tmpl w:val="1C262278"/>
    <w:lvl w:ilvl="0" w:tplc="FFFFFFF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8" w15:restartNumberingAfterBreak="0">
    <w:nsid w:val="3A341D7E"/>
    <w:multiLevelType w:val="hybridMultilevel"/>
    <w:tmpl w:val="1C262278"/>
    <w:lvl w:ilvl="0" w:tplc="FFFFFFF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9" w15:restartNumberingAfterBreak="0">
    <w:nsid w:val="4E931D81"/>
    <w:multiLevelType w:val="hybridMultilevel"/>
    <w:tmpl w:val="8F38DD4A"/>
    <w:lvl w:ilvl="0" w:tplc="0415000B">
      <w:start w:val="1"/>
      <w:numFmt w:val="bullet"/>
      <w:lvlText w:val=""/>
      <w:lvlJc w:val="left"/>
      <w:pPr>
        <w:ind w:left="1145" w:hanging="360"/>
      </w:pPr>
      <w:rPr>
        <w:rFonts w:ascii="Wingdings" w:hAnsi="Wingding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10" w15:restartNumberingAfterBreak="0">
    <w:nsid w:val="4EC475CB"/>
    <w:multiLevelType w:val="hybridMultilevel"/>
    <w:tmpl w:val="1C262278"/>
    <w:lvl w:ilvl="0" w:tplc="FFFFFFFF">
      <w:start w:val="1"/>
      <w:numFmt w:val="decimal"/>
      <w:lvlText w:val="%1."/>
      <w:lvlJc w:val="left"/>
      <w:pPr>
        <w:ind w:left="1145" w:hanging="360"/>
      </w:pPr>
      <w:rPr>
        <w:rFonts w:hint="default"/>
      </w:rPr>
    </w:lvl>
    <w:lvl w:ilvl="1" w:tplc="FFFFFFFF" w:tentative="1">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11" w15:restartNumberingAfterBreak="0">
    <w:nsid w:val="5B451CCE"/>
    <w:multiLevelType w:val="hybridMultilevel"/>
    <w:tmpl w:val="2728881E"/>
    <w:lvl w:ilvl="0" w:tplc="FFFFFFFF">
      <w:start w:val="1"/>
      <w:numFmt w:val="decimal"/>
      <w:lvlText w:val="%1."/>
      <w:lvlJc w:val="left"/>
      <w:pPr>
        <w:ind w:left="1145" w:hanging="360"/>
      </w:pPr>
      <w:rPr>
        <w:rFonts w:hint="default"/>
      </w:rPr>
    </w:lvl>
    <w:lvl w:ilvl="1" w:tplc="8D962104">
      <w:numFmt w:val="bullet"/>
      <w:lvlText w:val="•"/>
      <w:lvlJc w:val="left"/>
      <w:pPr>
        <w:ind w:left="1865" w:hanging="360"/>
      </w:pPr>
      <w:rPr>
        <w:rFonts w:ascii="Poppins" w:eastAsiaTheme="minorHAnsi" w:hAnsi="Poppins" w:cs="Poppins"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12" w15:restartNumberingAfterBreak="0">
    <w:nsid w:val="773801DB"/>
    <w:multiLevelType w:val="hybridMultilevel"/>
    <w:tmpl w:val="63EE36EE"/>
    <w:lvl w:ilvl="0" w:tplc="C8E6D69A">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3" w15:restartNumberingAfterBreak="0">
    <w:nsid w:val="77B94ED3"/>
    <w:multiLevelType w:val="hybridMultilevel"/>
    <w:tmpl w:val="D39C93D4"/>
    <w:lvl w:ilvl="0" w:tplc="A79A70EE">
      <w:numFmt w:val="bullet"/>
      <w:lvlText w:val="-"/>
      <w:lvlJc w:val="left"/>
      <w:pPr>
        <w:ind w:left="785" w:hanging="360"/>
      </w:pPr>
      <w:rPr>
        <w:rFonts w:ascii="Poppins" w:eastAsiaTheme="minorHAnsi" w:hAnsi="Poppins" w:cs="Poppins"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16cid:durableId="318272053">
    <w:abstractNumId w:val="5"/>
  </w:num>
  <w:num w:numId="2" w16cid:durableId="1605576064">
    <w:abstractNumId w:val="0"/>
  </w:num>
  <w:num w:numId="3" w16cid:durableId="1917812528">
    <w:abstractNumId w:val="3"/>
  </w:num>
  <w:num w:numId="4" w16cid:durableId="1321350443">
    <w:abstractNumId w:val="11"/>
  </w:num>
  <w:num w:numId="5" w16cid:durableId="1030181033">
    <w:abstractNumId w:val="10"/>
  </w:num>
  <w:num w:numId="6" w16cid:durableId="636953534">
    <w:abstractNumId w:val="9"/>
  </w:num>
  <w:num w:numId="7" w16cid:durableId="1456555780">
    <w:abstractNumId w:val="2"/>
  </w:num>
  <w:num w:numId="8" w16cid:durableId="118887754">
    <w:abstractNumId w:val="4"/>
  </w:num>
  <w:num w:numId="9" w16cid:durableId="258487465">
    <w:abstractNumId w:val="8"/>
  </w:num>
  <w:num w:numId="10" w16cid:durableId="1574075489">
    <w:abstractNumId w:val="7"/>
  </w:num>
  <w:num w:numId="11" w16cid:durableId="881940975">
    <w:abstractNumId w:val="12"/>
  </w:num>
  <w:num w:numId="12" w16cid:durableId="1425685254">
    <w:abstractNumId w:val="1"/>
  </w:num>
  <w:num w:numId="13" w16cid:durableId="1516921991">
    <w:abstractNumId w:val="13"/>
  </w:num>
  <w:num w:numId="14" w16cid:durableId="510611307">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07FEA"/>
    <w:rsid w:val="00015F3D"/>
    <w:rsid w:val="00032440"/>
    <w:rsid w:val="00042A65"/>
    <w:rsid w:val="00055983"/>
    <w:rsid w:val="00073662"/>
    <w:rsid w:val="00074F95"/>
    <w:rsid w:val="000876C7"/>
    <w:rsid w:val="000908E4"/>
    <w:rsid w:val="00097E0F"/>
    <w:rsid w:val="000B78DA"/>
    <w:rsid w:val="000C1862"/>
    <w:rsid w:val="000D722B"/>
    <w:rsid w:val="000F46BE"/>
    <w:rsid w:val="00102FBD"/>
    <w:rsid w:val="001065D2"/>
    <w:rsid w:val="00111A26"/>
    <w:rsid w:val="00114CB1"/>
    <w:rsid w:val="00146A1B"/>
    <w:rsid w:val="0017441F"/>
    <w:rsid w:val="00196A37"/>
    <w:rsid w:val="001A202D"/>
    <w:rsid w:val="001B1CD6"/>
    <w:rsid w:val="001B39C3"/>
    <w:rsid w:val="001C3D94"/>
    <w:rsid w:val="001C47FA"/>
    <w:rsid w:val="001F154E"/>
    <w:rsid w:val="001F3BA2"/>
    <w:rsid w:val="00206DB1"/>
    <w:rsid w:val="00224535"/>
    <w:rsid w:val="00242910"/>
    <w:rsid w:val="002579D1"/>
    <w:rsid w:val="00291352"/>
    <w:rsid w:val="002B0EDF"/>
    <w:rsid w:val="00367797"/>
    <w:rsid w:val="003A3EA1"/>
    <w:rsid w:val="003A4319"/>
    <w:rsid w:val="003A553B"/>
    <w:rsid w:val="00401FA1"/>
    <w:rsid w:val="00405A14"/>
    <w:rsid w:val="004272D2"/>
    <w:rsid w:val="00427D92"/>
    <w:rsid w:val="0044104C"/>
    <w:rsid w:val="0045438D"/>
    <w:rsid w:val="00466B0D"/>
    <w:rsid w:val="00491C1F"/>
    <w:rsid w:val="004A052D"/>
    <w:rsid w:val="004A4680"/>
    <w:rsid w:val="004A5439"/>
    <w:rsid w:val="004F7AF1"/>
    <w:rsid w:val="0054014D"/>
    <w:rsid w:val="005567C6"/>
    <w:rsid w:val="00587E8F"/>
    <w:rsid w:val="005F5585"/>
    <w:rsid w:val="006221BE"/>
    <w:rsid w:val="00674F12"/>
    <w:rsid w:val="006B36F8"/>
    <w:rsid w:val="006D5A89"/>
    <w:rsid w:val="006E59B7"/>
    <w:rsid w:val="006F1B2F"/>
    <w:rsid w:val="00703801"/>
    <w:rsid w:val="0071049D"/>
    <w:rsid w:val="00720B76"/>
    <w:rsid w:val="00746217"/>
    <w:rsid w:val="00783B02"/>
    <w:rsid w:val="007D3FFE"/>
    <w:rsid w:val="007F257C"/>
    <w:rsid w:val="008037BA"/>
    <w:rsid w:val="00806779"/>
    <w:rsid w:val="00811EFB"/>
    <w:rsid w:val="00817CCC"/>
    <w:rsid w:val="0084256E"/>
    <w:rsid w:val="00881F61"/>
    <w:rsid w:val="008A0453"/>
    <w:rsid w:val="009029BE"/>
    <w:rsid w:val="0093552A"/>
    <w:rsid w:val="00951177"/>
    <w:rsid w:val="009561B4"/>
    <w:rsid w:val="0096318D"/>
    <w:rsid w:val="009747F7"/>
    <w:rsid w:val="0099475F"/>
    <w:rsid w:val="009A1521"/>
    <w:rsid w:val="009A31E2"/>
    <w:rsid w:val="009B6CDF"/>
    <w:rsid w:val="00A76534"/>
    <w:rsid w:val="00A848F8"/>
    <w:rsid w:val="00A85BEB"/>
    <w:rsid w:val="00AC63E7"/>
    <w:rsid w:val="00B11ED4"/>
    <w:rsid w:val="00B21354"/>
    <w:rsid w:val="00B30C01"/>
    <w:rsid w:val="00B52909"/>
    <w:rsid w:val="00B674D3"/>
    <w:rsid w:val="00B876CB"/>
    <w:rsid w:val="00BA5B42"/>
    <w:rsid w:val="00BA632E"/>
    <w:rsid w:val="00BE6AA2"/>
    <w:rsid w:val="00BE76A2"/>
    <w:rsid w:val="00C0371D"/>
    <w:rsid w:val="00C05AA3"/>
    <w:rsid w:val="00C32A0D"/>
    <w:rsid w:val="00C42B75"/>
    <w:rsid w:val="00C576C1"/>
    <w:rsid w:val="00CB7601"/>
    <w:rsid w:val="00CC3A53"/>
    <w:rsid w:val="00CC5207"/>
    <w:rsid w:val="00D20C38"/>
    <w:rsid w:val="00D27655"/>
    <w:rsid w:val="00D47453"/>
    <w:rsid w:val="00D554BC"/>
    <w:rsid w:val="00D56ADA"/>
    <w:rsid w:val="00D870BB"/>
    <w:rsid w:val="00DB48B2"/>
    <w:rsid w:val="00DB70A8"/>
    <w:rsid w:val="00DC0607"/>
    <w:rsid w:val="00E059A4"/>
    <w:rsid w:val="00E06380"/>
    <w:rsid w:val="00E20C51"/>
    <w:rsid w:val="00E26B10"/>
    <w:rsid w:val="00E745DE"/>
    <w:rsid w:val="00EB648A"/>
    <w:rsid w:val="00EF628B"/>
    <w:rsid w:val="00F00116"/>
    <w:rsid w:val="00F20904"/>
    <w:rsid w:val="00F35BB8"/>
    <w:rsid w:val="00F41F1D"/>
    <w:rsid w:val="00F6294A"/>
    <w:rsid w:val="00FA6018"/>
    <w:rsid w:val="00FB198A"/>
    <w:rsid w:val="00FB290D"/>
    <w:rsid w:val="00FC0C34"/>
    <w:rsid w:val="00FC572B"/>
    <w:rsid w:val="00FE1BFF"/>
    <w:rsid w:val="00FE2DB2"/>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47453"/>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spacing w:before="240" w:after="240" w:line="240" w:lineRule="auto"/>
      <w:ind w:firstLine="0"/>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spacing w:line="276" w:lineRule="auto"/>
      <w:ind w:firstLine="0"/>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spacing w:line="240" w:lineRule="auto"/>
      <w:ind w:firstLine="0"/>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042A65"/>
    <w:rPr>
      <w:color w:val="605E5C"/>
      <w:shd w:val="clear" w:color="auto" w:fill="E1DFDD"/>
    </w:rPr>
  </w:style>
  <w:style w:type="paragraph" w:styleId="Listapunktowana">
    <w:name w:val="List Bullet"/>
    <w:basedOn w:val="Normalny"/>
    <w:uiPriority w:val="99"/>
    <w:semiHidden/>
    <w:unhideWhenUsed/>
    <w:rsid w:val="003A4319"/>
    <w:pPr>
      <w:numPr>
        <w:numId w:val="2"/>
      </w:numPr>
      <w:contextualSpacing/>
    </w:pPr>
  </w:style>
  <w:style w:type="character" w:styleId="Odwoaniedokomentarza">
    <w:name w:val="annotation reference"/>
    <w:basedOn w:val="Domylnaczcionkaakapitu"/>
    <w:uiPriority w:val="99"/>
    <w:semiHidden/>
    <w:unhideWhenUsed/>
    <w:rsid w:val="004A052D"/>
    <w:rPr>
      <w:sz w:val="16"/>
      <w:szCs w:val="16"/>
    </w:rPr>
  </w:style>
  <w:style w:type="paragraph" w:styleId="Tekstkomentarza">
    <w:name w:val="annotation text"/>
    <w:basedOn w:val="Normalny"/>
    <w:link w:val="TekstkomentarzaZnak"/>
    <w:uiPriority w:val="99"/>
    <w:unhideWhenUsed/>
    <w:rsid w:val="004A052D"/>
    <w:pPr>
      <w:spacing w:line="240" w:lineRule="auto"/>
    </w:pPr>
    <w:rPr>
      <w:sz w:val="20"/>
      <w:szCs w:val="20"/>
    </w:rPr>
  </w:style>
  <w:style w:type="character" w:customStyle="1" w:styleId="TekstkomentarzaZnak">
    <w:name w:val="Tekst komentarza Znak"/>
    <w:basedOn w:val="Domylnaczcionkaakapitu"/>
    <w:link w:val="Tekstkomentarza"/>
    <w:uiPriority w:val="99"/>
    <w:rsid w:val="004A052D"/>
    <w:rPr>
      <w:rFonts w:ascii="Poppins" w:hAnsi="Poppins"/>
      <w:kern w:val="0"/>
      <w:sz w:val="20"/>
      <w:szCs w:val="20"/>
      <w:lang w:val="fr-BE"/>
      <w14:ligatures w14:val="none"/>
    </w:rPr>
  </w:style>
  <w:style w:type="paragraph" w:styleId="Tematkomentarza">
    <w:name w:val="annotation subject"/>
    <w:basedOn w:val="Tekstkomentarza"/>
    <w:next w:val="Tekstkomentarza"/>
    <w:link w:val="TematkomentarzaZnak"/>
    <w:uiPriority w:val="99"/>
    <w:semiHidden/>
    <w:unhideWhenUsed/>
    <w:rsid w:val="004A052D"/>
    <w:rPr>
      <w:b/>
      <w:bCs/>
    </w:rPr>
  </w:style>
  <w:style w:type="character" w:customStyle="1" w:styleId="TematkomentarzaZnak">
    <w:name w:val="Temat komentarza Znak"/>
    <w:basedOn w:val="TekstkomentarzaZnak"/>
    <w:link w:val="Tematkomentarza"/>
    <w:uiPriority w:val="99"/>
    <w:semiHidden/>
    <w:rsid w:val="004A052D"/>
    <w:rPr>
      <w:rFonts w:ascii="Poppins" w:hAnsi="Poppins"/>
      <w:b/>
      <w:bCs/>
      <w:kern w:val="0"/>
      <w:sz w:val="20"/>
      <w:szCs w:val="20"/>
      <w:lang w:val="fr-B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1422</Words>
  <Characters>8532</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3</cp:revision>
  <dcterms:created xsi:type="dcterms:W3CDTF">2025-11-21T20:44:00Z</dcterms:created>
  <dcterms:modified xsi:type="dcterms:W3CDTF">2026-02-17T14:49:00Z</dcterms:modified>
</cp:coreProperties>
</file>